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lang w:eastAsia="fr-FR"/>
        </w:rPr>
      </w:pPr>
      <w:r w:rsidRPr="00923690">
        <w:rPr>
          <w:rFonts w:ascii="Times New Roman" w:eastAsia="Times New Roman" w:hAnsi="Times New Roman" w:cs="Arabic Transparent" w:hint="cs"/>
          <w:b/>
          <w:bCs/>
          <w:color w:val="FFFFFF"/>
          <w:sz w:val="36"/>
          <w:szCs w:val="36"/>
          <w:lang w:eastAsia="fr-FR"/>
        </w:rPr>
        <w:t>1</w:t>
      </w:r>
      <w:hyperlink r:id="rId5" w:history="1">
        <w:r w:rsidRPr="00923690">
          <w:rPr>
            <w:rFonts w:ascii="Times New Roman" w:eastAsia="Times New Roman" w:hAnsi="Times New Roman" w:cs="Arabic Transparent" w:hint="cs"/>
            <w:b/>
            <w:bCs/>
            <w:color w:val="B10069"/>
            <w:sz w:val="36"/>
            <w:szCs w:val="36"/>
            <w:u w:val="single"/>
            <w:rtl/>
            <w:lang w:eastAsia="fr-FR"/>
          </w:rPr>
          <w:t>كيف يمكنني الحصول على رخصة نقل المسافرين (الخطوط داخل المغرب، و من المغرب في اتجاه الدول الأوروبية)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Arial" w:eastAsia="Times New Roman" w:hAnsi="Arial" w:cs="Arial"/>
          <w:color w:val="4F4F4F"/>
          <w:sz w:val="24"/>
          <w:szCs w:val="24"/>
          <w:lang w:eastAsia="fr-FR"/>
        </w:rPr>
        <w:t>​</w:t>
      </w:r>
      <w:r w:rsidRPr="00923690">
        <w:rPr>
          <w:rFonts w:ascii="Verdana" w:eastAsia="Times New Roman" w:hAnsi="Verdana" w:cs="Arabic Transparent" w:hint="cs"/>
          <w:b/>
          <w:bCs/>
          <w:color w:val="4F4F4F"/>
          <w:sz w:val="23"/>
          <w:szCs w:val="23"/>
          <w:u w:val="single"/>
          <w:rtl/>
          <w:lang w:eastAsia="fr-FR"/>
        </w:rPr>
        <w:t>الخطوط داخل المغرب</w:t>
      </w:r>
      <w:r w:rsidRPr="00923690">
        <w:rPr>
          <w:rFonts w:ascii="Verdana" w:eastAsia="Times New Roman" w:hAnsi="Verdana" w:cs="Arabic Transparent" w:hint="cs"/>
          <w:b/>
          <w:bCs/>
          <w:color w:val="4F4F4F"/>
          <w:sz w:val="23"/>
          <w:szCs w:val="23"/>
          <w:u w:val="single"/>
          <w:lang w:eastAsia="fr-FR"/>
        </w:rPr>
        <w:t xml:space="preserve"> :</w:t>
      </w:r>
    </w:p>
    <w:p w:rsidR="00923690" w:rsidRPr="00923690" w:rsidRDefault="00923690" w:rsidP="00923690">
      <w:pPr>
        <w:bidi/>
        <w:spacing w:after="0" w:line="330" w:lineRule="atLeast"/>
        <w:textAlignment w:val="baseline"/>
        <w:rPr>
          <w:rFonts w:ascii="Verdana" w:eastAsia="Times New Roman" w:hAnsi="Verdana" w:cs="Arabic Transparent"/>
          <w:b/>
          <w:bCs/>
          <w:color w:val="4F4F4F"/>
          <w:sz w:val="23"/>
          <w:szCs w:val="23"/>
          <w:lang w:eastAsia="fr-FR"/>
        </w:rPr>
      </w:pPr>
      <w:r w:rsidRPr="00923690">
        <w:rPr>
          <w:rFonts w:ascii="Verdana" w:eastAsia="Times New Roman" w:hAnsi="Verdana" w:cs="Arabic Transparent" w:hint="cs"/>
          <w:b/>
          <w:bCs/>
          <w:color w:val="4F4F4F"/>
          <w:sz w:val="23"/>
          <w:szCs w:val="23"/>
          <w:rtl/>
          <w:lang w:eastAsia="fr-FR"/>
        </w:rPr>
        <w:t xml:space="preserve">إن وزارة التجهيز و النقل تعمل حاليا على وضع تصور شمولي لإصلاح و تأهيل و مراجعة منظومة النقل العمومي للمسافرين عبر الطرق بهدف تحديد قواعد عادلة و شفافة و معايير موضوعية لولوج المهنة تروم تدعيم شروط المنافسة الشريفة و السلامة </w:t>
      </w:r>
      <w:proofErr w:type="spellStart"/>
      <w:r w:rsidRPr="00923690">
        <w:rPr>
          <w:rFonts w:ascii="Verdana" w:eastAsia="Times New Roman" w:hAnsi="Verdana" w:cs="Arabic Transparent" w:hint="cs"/>
          <w:b/>
          <w:bCs/>
          <w:color w:val="4F4F4F"/>
          <w:sz w:val="23"/>
          <w:szCs w:val="23"/>
          <w:rtl/>
          <w:lang w:eastAsia="fr-FR"/>
        </w:rPr>
        <w:t>الطرقية</w:t>
      </w:r>
      <w:proofErr w:type="spellEnd"/>
      <w:r w:rsidRPr="00923690">
        <w:rPr>
          <w:rFonts w:ascii="Verdana" w:eastAsia="Times New Roman" w:hAnsi="Verdana" w:cs="Arabic Transparent" w:hint="cs"/>
          <w:b/>
          <w:bCs/>
          <w:color w:val="4F4F4F"/>
          <w:sz w:val="23"/>
          <w:szCs w:val="23"/>
          <w:lang w:eastAsia="fr-FR"/>
        </w:rPr>
        <w:t>.</w:t>
      </w:r>
    </w:p>
    <w:p w:rsidR="00923690" w:rsidRPr="00923690" w:rsidRDefault="00923690" w:rsidP="00923690">
      <w:pPr>
        <w:bidi/>
        <w:spacing w:after="0" w:line="330" w:lineRule="atLeast"/>
        <w:textAlignment w:val="baseline"/>
        <w:rPr>
          <w:rFonts w:ascii="Verdana" w:eastAsia="Times New Roman" w:hAnsi="Verdana" w:cs="Arabic Transparent" w:hint="cs"/>
          <w:b/>
          <w:bCs/>
          <w:color w:val="4F4F4F"/>
          <w:sz w:val="23"/>
          <w:szCs w:val="23"/>
          <w:lang w:eastAsia="fr-FR"/>
        </w:rPr>
      </w:pPr>
      <w:r w:rsidRPr="00923690">
        <w:rPr>
          <w:rFonts w:ascii="Verdana" w:eastAsia="Times New Roman" w:hAnsi="Verdana" w:cs="Arabic Transparent" w:hint="cs"/>
          <w:b/>
          <w:bCs/>
          <w:color w:val="4F4F4F"/>
          <w:sz w:val="23"/>
          <w:szCs w:val="23"/>
          <w:rtl/>
          <w:lang w:eastAsia="fr-FR"/>
        </w:rPr>
        <w:t xml:space="preserve">و في انتظار استكمال مراحل مشروع إصلاح هذه المنظومة و دخوله حيز التنفيذ، فإن مصالح الوزارة ليس بإمكانها في الوقت الراهن البث في أي طلب يتعلق بالحصول على رخصة للنقل العمومي للمسافرين عبر الطرق أو بتمديد الخط المرخص </w:t>
      </w:r>
      <w:proofErr w:type="spellStart"/>
      <w:r w:rsidRPr="00923690">
        <w:rPr>
          <w:rFonts w:ascii="Verdana" w:eastAsia="Times New Roman" w:hAnsi="Verdana" w:cs="Arabic Transparent" w:hint="cs"/>
          <w:b/>
          <w:bCs/>
          <w:color w:val="4F4F4F"/>
          <w:sz w:val="23"/>
          <w:szCs w:val="23"/>
          <w:rtl/>
          <w:lang w:eastAsia="fr-FR"/>
        </w:rPr>
        <w:t>بها</w:t>
      </w:r>
      <w:proofErr w:type="spellEnd"/>
      <w:r w:rsidRPr="00923690">
        <w:rPr>
          <w:rFonts w:ascii="Verdana" w:eastAsia="Times New Roman" w:hAnsi="Verdana" w:cs="Arabic Transparent" w:hint="cs"/>
          <w:b/>
          <w:bCs/>
          <w:color w:val="4F4F4F"/>
          <w:sz w:val="23"/>
          <w:szCs w:val="23"/>
          <w:rtl/>
          <w:lang w:eastAsia="fr-FR"/>
        </w:rPr>
        <w:t xml:space="preserve"> و بتغيير المسار</w:t>
      </w:r>
      <w:r w:rsidRPr="00923690">
        <w:rPr>
          <w:rFonts w:ascii="Verdana" w:eastAsia="Times New Roman" w:hAnsi="Verdana" w:cs="Arabic Transparent" w:hint="cs"/>
          <w:b/>
          <w:bCs/>
          <w:color w:val="4F4F4F"/>
          <w:sz w:val="23"/>
          <w:szCs w:val="23"/>
          <w:lang w:eastAsia="fr-FR"/>
        </w:rPr>
        <w:t>.</w:t>
      </w:r>
    </w:p>
    <w:p w:rsidR="00923690" w:rsidRPr="00923690" w:rsidRDefault="00923690" w:rsidP="00923690">
      <w:pPr>
        <w:bidi/>
        <w:spacing w:after="0" w:line="330" w:lineRule="atLeast"/>
        <w:textAlignment w:val="baseline"/>
        <w:rPr>
          <w:rFonts w:ascii="Verdana" w:eastAsia="Times New Roman" w:hAnsi="Verdana" w:cs="Arabic Transparent" w:hint="cs"/>
          <w:b/>
          <w:bCs/>
          <w:color w:val="4F4F4F"/>
          <w:sz w:val="23"/>
          <w:szCs w:val="23"/>
          <w:lang w:eastAsia="fr-FR"/>
        </w:rPr>
      </w:pPr>
      <w:r w:rsidRPr="00923690">
        <w:rPr>
          <w:rFonts w:ascii="Verdana" w:eastAsia="Times New Roman" w:hAnsi="Verdana" w:cs="Arabic Transparent" w:hint="cs"/>
          <w:b/>
          <w:bCs/>
          <w:color w:val="4F4F4F"/>
          <w:sz w:val="23"/>
          <w:szCs w:val="23"/>
          <w:u w:val="single"/>
          <w:rtl/>
          <w:lang w:eastAsia="fr-FR"/>
        </w:rPr>
        <w:t>النقل الدولي للمسافرين</w:t>
      </w:r>
      <w:r w:rsidRPr="00923690">
        <w:rPr>
          <w:rFonts w:ascii="Verdana" w:eastAsia="Times New Roman" w:hAnsi="Verdana" w:cs="Arabic Transparent" w:hint="cs"/>
          <w:b/>
          <w:bCs/>
          <w:color w:val="4F4F4F"/>
          <w:sz w:val="23"/>
          <w:szCs w:val="23"/>
          <w:u w:val="single"/>
          <w:lang w:eastAsia="fr-FR"/>
        </w:rPr>
        <w:t xml:space="preserve"> :</w:t>
      </w:r>
    </w:p>
    <w:p w:rsidR="00923690" w:rsidRPr="00923690" w:rsidRDefault="00923690" w:rsidP="00923690">
      <w:pPr>
        <w:numPr>
          <w:ilvl w:val="0"/>
          <w:numId w:val="1"/>
        </w:numPr>
        <w:shd w:val="clear" w:color="auto" w:fill="F7F7F7"/>
        <w:bidi/>
        <w:spacing w:after="0" w:line="330" w:lineRule="atLeast"/>
        <w:ind w:left="0"/>
        <w:textAlignment w:val="center"/>
        <w:rPr>
          <w:rFonts w:ascii="Tahoma" w:eastAsia="Times New Roman" w:hAnsi="Tahoma" w:cs="Arabic Transparent" w:hint="cs"/>
          <w:b/>
          <w:bCs/>
          <w:color w:val="4F4F4F"/>
          <w:sz w:val="23"/>
          <w:szCs w:val="23"/>
          <w:lang w:eastAsia="fr-FR"/>
        </w:rPr>
      </w:pPr>
      <w:proofErr w:type="gramStart"/>
      <w:r w:rsidRPr="00923690">
        <w:rPr>
          <w:rFonts w:ascii="Tahoma" w:eastAsia="Times New Roman" w:hAnsi="Tahoma" w:cs="Arabic Transparent" w:hint="cs"/>
          <w:b/>
          <w:bCs/>
          <w:color w:val="4F4F4F"/>
          <w:sz w:val="23"/>
          <w:szCs w:val="23"/>
          <w:rtl/>
          <w:lang w:eastAsia="fr-FR"/>
        </w:rPr>
        <w:t>الترخيص</w:t>
      </w:r>
      <w:proofErr w:type="gramEnd"/>
      <w:r w:rsidRPr="00923690">
        <w:rPr>
          <w:rFonts w:ascii="Tahoma" w:eastAsia="Times New Roman" w:hAnsi="Tahoma" w:cs="Arabic Transparent" w:hint="cs"/>
          <w:b/>
          <w:bCs/>
          <w:color w:val="4F4F4F"/>
          <w:sz w:val="23"/>
          <w:szCs w:val="23"/>
          <w:rtl/>
          <w:lang w:eastAsia="fr-FR"/>
        </w:rPr>
        <w:t xml:space="preserve"> للقيام بالنقل الدولي للمسافرين بين المغرب و الدول الأوروبية يخضع لمقتضيات الاتفاقيات الدولية الثنائية الموقعة في هـذا الصدد بين سلطات البلدين</w:t>
      </w:r>
      <w:r w:rsidRPr="00923690">
        <w:rPr>
          <w:rFonts w:ascii="Tahoma" w:eastAsia="Times New Roman" w:hAnsi="Tahoma" w:cs="Arabic Transparent" w:hint="cs"/>
          <w:b/>
          <w:bCs/>
          <w:color w:val="4F4F4F"/>
          <w:sz w:val="23"/>
          <w:szCs w:val="23"/>
          <w:lang w:eastAsia="fr-FR"/>
        </w:rPr>
        <w:t>.</w:t>
      </w:r>
    </w:p>
    <w:p w:rsidR="00923690" w:rsidRPr="00923690" w:rsidRDefault="00923690" w:rsidP="00923690">
      <w:pPr>
        <w:numPr>
          <w:ilvl w:val="0"/>
          <w:numId w:val="1"/>
        </w:numPr>
        <w:shd w:val="clear" w:color="auto" w:fill="F7F7F7"/>
        <w:bidi/>
        <w:spacing w:after="0" w:line="330" w:lineRule="atLeast"/>
        <w:ind w:left="0"/>
        <w:textAlignment w:val="center"/>
        <w:rPr>
          <w:rFonts w:ascii="Tahoma" w:eastAsia="Times New Roman" w:hAnsi="Tahoma" w:cs="Arabic Transparent" w:hint="cs"/>
          <w:b/>
          <w:bCs/>
          <w:color w:val="4F4F4F"/>
          <w:sz w:val="23"/>
          <w:szCs w:val="23"/>
          <w:lang w:eastAsia="fr-FR"/>
        </w:rPr>
      </w:pPr>
      <w:r w:rsidRPr="00923690">
        <w:rPr>
          <w:rFonts w:ascii="Tahoma" w:eastAsia="Times New Roman" w:hAnsi="Tahoma" w:cs="Arabic Transparent" w:hint="cs"/>
          <w:b/>
          <w:bCs/>
          <w:color w:val="4F4F4F"/>
          <w:sz w:val="23"/>
          <w:szCs w:val="23"/>
          <w:rtl/>
          <w:lang w:eastAsia="fr-FR"/>
        </w:rPr>
        <w:t>اسـتغلال الـخطوط الـدولية للنقل المنتظم للمسافرين يتم في إطار الشراكة بين شركة مغربية و شركة أجنبية ويخضع للرخصة المسبقة الممنوحة من طرف السلطات المختصة لدول نقط الانطلاق، العبور والوصول</w:t>
      </w:r>
      <w:r w:rsidRPr="00923690">
        <w:rPr>
          <w:rFonts w:ascii="Tahoma" w:eastAsia="Times New Roman" w:hAnsi="Tahoma" w:cs="Arabic Transparent" w:hint="cs"/>
          <w:b/>
          <w:bCs/>
          <w:color w:val="4F4F4F"/>
          <w:sz w:val="23"/>
          <w:szCs w:val="23"/>
          <w:lang w:eastAsia="fr-FR"/>
        </w:rPr>
        <w:t>.</w:t>
      </w:r>
    </w:p>
    <w:p w:rsidR="00923690" w:rsidRPr="00923690" w:rsidRDefault="00923690" w:rsidP="00923690">
      <w:pPr>
        <w:numPr>
          <w:ilvl w:val="0"/>
          <w:numId w:val="1"/>
        </w:numPr>
        <w:shd w:val="clear" w:color="auto" w:fill="F7F7F7"/>
        <w:bidi/>
        <w:spacing w:after="0" w:line="330" w:lineRule="atLeast"/>
        <w:ind w:left="0"/>
        <w:textAlignment w:val="center"/>
        <w:rPr>
          <w:rFonts w:ascii="Tahoma" w:eastAsia="Times New Roman" w:hAnsi="Tahoma" w:cs="Arabic Transparent" w:hint="cs"/>
          <w:b/>
          <w:bCs/>
          <w:color w:val="4F4F4F"/>
          <w:sz w:val="23"/>
          <w:szCs w:val="23"/>
          <w:lang w:eastAsia="fr-FR"/>
        </w:rPr>
      </w:pPr>
      <w:proofErr w:type="gramStart"/>
      <w:r w:rsidRPr="00923690">
        <w:rPr>
          <w:rFonts w:ascii="Tahoma" w:eastAsia="Times New Roman" w:hAnsi="Tahoma" w:cs="Arabic Transparent" w:hint="cs"/>
          <w:b/>
          <w:bCs/>
          <w:color w:val="4F4F4F"/>
          <w:sz w:val="23"/>
          <w:szCs w:val="23"/>
          <w:rtl/>
          <w:lang w:eastAsia="fr-FR"/>
        </w:rPr>
        <w:t>رخص</w:t>
      </w:r>
      <w:proofErr w:type="gramEnd"/>
      <w:r w:rsidRPr="00923690">
        <w:rPr>
          <w:rFonts w:ascii="Tahoma" w:eastAsia="Times New Roman" w:hAnsi="Tahoma" w:cs="Arabic Transparent" w:hint="cs"/>
          <w:b/>
          <w:bCs/>
          <w:color w:val="4F4F4F"/>
          <w:sz w:val="23"/>
          <w:szCs w:val="23"/>
          <w:rtl/>
          <w:lang w:eastAsia="fr-FR"/>
        </w:rPr>
        <w:t xml:space="preserve"> النقل الدولي لا تمنح إلا للشركات المغربية التي تتوفر على خبرة مهنية في ميدان نقل الأشخاص والتي لها شريك أجنبي مرخص له من طرف السلطات الأجنبية المختصة</w:t>
      </w:r>
      <w:r w:rsidRPr="00923690">
        <w:rPr>
          <w:rFonts w:ascii="Tahoma" w:eastAsia="Times New Roman" w:hAnsi="Tahoma" w:cs="Arabic Transparent" w:hint="cs"/>
          <w:b/>
          <w:bCs/>
          <w:color w:val="4F4F4F"/>
          <w:sz w:val="23"/>
          <w:szCs w:val="23"/>
          <w:lang w:eastAsia="fr-FR"/>
        </w:rPr>
        <w:t>.</w:t>
      </w:r>
    </w:p>
    <w:p w:rsidR="00923690" w:rsidRPr="00923690" w:rsidRDefault="00923690" w:rsidP="00923690">
      <w:pPr>
        <w:numPr>
          <w:ilvl w:val="0"/>
          <w:numId w:val="1"/>
        </w:numPr>
        <w:shd w:val="clear" w:color="auto" w:fill="F7F7F7"/>
        <w:bidi/>
        <w:spacing w:after="0" w:line="330" w:lineRule="atLeast"/>
        <w:ind w:left="0"/>
        <w:textAlignment w:val="center"/>
        <w:rPr>
          <w:rFonts w:ascii="Tahoma" w:eastAsia="Times New Roman" w:hAnsi="Tahoma" w:cs="Arabic Transparent" w:hint="cs"/>
          <w:b/>
          <w:bCs/>
          <w:color w:val="4F4F4F"/>
          <w:sz w:val="23"/>
          <w:szCs w:val="23"/>
          <w:lang w:eastAsia="fr-FR"/>
        </w:rPr>
      </w:pPr>
      <w:proofErr w:type="gramStart"/>
      <w:r w:rsidRPr="00923690">
        <w:rPr>
          <w:rFonts w:ascii="Tahoma" w:eastAsia="Times New Roman" w:hAnsi="Tahoma" w:cs="Arabic Transparent" w:hint="cs"/>
          <w:b/>
          <w:bCs/>
          <w:color w:val="4F4F4F"/>
          <w:sz w:val="23"/>
          <w:szCs w:val="23"/>
          <w:rtl/>
          <w:lang w:eastAsia="fr-FR"/>
        </w:rPr>
        <w:t>للحصول</w:t>
      </w:r>
      <w:proofErr w:type="gramEnd"/>
      <w:r w:rsidRPr="00923690">
        <w:rPr>
          <w:rFonts w:ascii="Tahoma" w:eastAsia="Times New Roman" w:hAnsi="Tahoma" w:cs="Arabic Transparent" w:hint="cs"/>
          <w:b/>
          <w:bCs/>
          <w:color w:val="4F4F4F"/>
          <w:sz w:val="23"/>
          <w:szCs w:val="23"/>
          <w:rtl/>
          <w:lang w:eastAsia="fr-FR"/>
        </w:rPr>
        <w:t xml:space="preserve"> على رخص النقل الدولي للمسافرين يجب على الشركة المغربية تقديم طلب مصحوب بالوثائق المنصوص عليها في مقتضيات الاتفاقيات الثنائية المبرمة بين الدول المتعاقدة</w:t>
      </w:r>
      <w:r w:rsidRPr="00923690">
        <w:rPr>
          <w:rFonts w:ascii="Tahoma" w:eastAsia="Times New Roman" w:hAnsi="Tahoma" w:cs="Arabic Transparent" w:hint="cs"/>
          <w:b/>
          <w:bCs/>
          <w:color w:val="4F4F4F"/>
          <w:sz w:val="23"/>
          <w:szCs w:val="23"/>
          <w:lang w:eastAsia="fr-FR"/>
        </w:rPr>
        <w:t>.</w:t>
      </w:r>
    </w:p>
    <w:p w:rsidR="00923690" w:rsidRPr="00923690" w:rsidRDefault="00923690" w:rsidP="00923690">
      <w:pPr>
        <w:bidi/>
        <w:spacing w:after="0" w:line="330" w:lineRule="atLeast"/>
        <w:textAlignment w:val="baseline"/>
        <w:rPr>
          <w:rFonts w:ascii="Verdana" w:eastAsia="Times New Roman" w:hAnsi="Verdana" w:cs="Arabic Transparent" w:hint="cs"/>
          <w:b/>
          <w:bCs/>
          <w:color w:val="4F4F4F"/>
          <w:sz w:val="23"/>
          <w:szCs w:val="23"/>
          <w:lang w:eastAsia="fr-FR"/>
        </w:rPr>
      </w:pPr>
      <w:r w:rsidRPr="00923690">
        <w:rPr>
          <w:rFonts w:ascii="Verdana" w:eastAsia="Times New Roman" w:hAnsi="Verdana" w:cs="Arabic Transparent" w:hint="cs"/>
          <w:b/>
          <w:bCs/>
          <w:color w:val="4F4F4F"/>
          <w:sz w:val="23"/>
          <w:szCs w:val="23"/>
          <w:rtl/>
          <w:lang w:eastAsia="fr-FR"/>
        </w:rPr>
        <w:t xml:space="preserve">ويتم دراسة هذه الطلبات بتنسيق بين السلطات النقل </w:t>
      </w:r>
      <w:proofErr w:type="gramStart"/>
      <w:r w:rsidRPr="00923690">
        <w:rPr>
          <w:rFonts w:ascii="Verdana" w:eastAsia="Times New Roman" w:hAnsi="Verdana" w:cs="Arabic Transparent" w:hint="cs"/>
          <w:b/>
          <w:bCs/>
          <w:color w:val="4F4F4F"/>
          <w:sz w:val="23"/>
          <w:szCs w:val="23"/>
          <w:rtl/>
          <w:lang w:eastAsia="fr-FR"/>
        </w:rPr>
        <w:t>المختصة</w:t>
      </w:r>
      <w:proofErr w:type="gramEnd"/>
      <w:r w:rsidRPr="00923690">
        <w:rPr>
          <w:rFonts w:ascii="Verdana" w:eastAsia="Times New Roman" w:hAnsi="Verdana" w:cs="Arabic Transparent" w:hint="cs"/>
          <w:b/>
          <w:bCs/>
          <w:color w:val="4F4F4F"/>
          <w:sz w:val="23"/>
          <w:szCs w:val="23"/>
          <w:rtl/>
          <w:lang w:eastAsia="fr-FR"/>
        </w:rPr>
        <w:t xml:space="preserve"> للدول المعنية بالخط</w:t>
      </w:r>
      <w:r w:rsidRPr="00923690">
        <w:rPr>
          <w:rFonts w:ascii="Verdana" w:eastAsia="Times New Roman" w:hAnsi="Verdana" w:cs="Arabic Transparent" w:hint="cs"/>
          <w:b/>
          <w:bCs/>
          <w:color w:val="4F4F4F"/>
          <w:sz w:val="23"/>
          <w:szCs w:val="23"/>
          <w:lang w:eastAsia="fr-FR"/>
        </w:rPr>
        <w:t>.</w:t>
      </w:r>
    </w:p>
    <w:p w:rsidR="00923690" w:rsidRPr="00923690" w:rsidRDefault="00923690" w:rsidP="00923690">
      <w:pPr>
        <w:numPr>
          <w:ilvl w:val="0"/>
          <w:numId w:val="2"/>
        </w:numPr>
        <w:shd w:val="clear" w:color="auto" w:fill="F7F7F7"/>
        <w:bidi/>
        <w:spacing w:after="0" w:line="330" w:lineRule="atLeast"/>
        <w:ind w:left="0"/>
        <w:textAlignment w:val="center"/>
        <w:rPr>
          <w:rFonts w:ascii="Tahoma" w:eastAsia="Times New Roman" w:hAnsi="Tahoma" w:cs="Arabic Transparent" w:hint="cs"/>
          <w:b/>
          <w:bCs/>
          <w:color w:val="4F4F4F"/>
          <w:sz w:val="23"/>
          <w:szCs w:val="23"/>
          <w:lang w:eastAsia="fr-FR"/>
        </w:rPr>
      </w:pPr>
      <w:r w:rsidRPr="00923690">
        <w:rPr>
          <w:rFonts w:ascii="Tahoma" w:eastAsia="Times New Roman" w:hAnsi="Tahoma" w:cs="Arabic Transparent" w:hint="cs"/>
          <w:b/>
          <w:bCs/>
          <w:color w:val="4F4F4F"/>
          <w:sz w:val="23"/>
          <w:szCs w:val="23"/>
          <w:rtl/>
          <w:lang w:eastAsia="fr-FR"/>
        </w:rPr>
        <w:t xml:space="preserve">كيف </w:t>
      </w:r>
      <w:proofErr w:type="gramStart"/>
      <w:r w:rsidRPr="00923690">
        <w:rPr>
          <w:rFonts w:ascii="Tahoma" w:eastAsia="Times New Roman" w:hAnsi="Tahoma" w:cs="Arabic Transparent" w:hint="cs"/>
          <w:b/>
          <w:bCs/>
          <w:color w:val="4F4F4F"/>
          <w:sz w:val="23"/>
          <w:szCs w:val="23"/>
          <w:rtl/>
          <w:lang w:eastAsia="fr-FR"/>
        </w:rPr>
        <w:t>يمكنني</w:t>
      </w:r>
      <w:proofErr w:type="gramEnd"/>
      <w:r w:rsidRPr="00923690">
        <w:rPr>
          <w:rFonts w:ascii="Tahoma" w:eastAsia="Times New Roman" w:hAnsi="Tahoma" w:cs="Arabic Transparent" w:hint="cs"/>
          <w:b/>
          <w:bCs/>
          <w:color w:val="4F4F4F"/>
          <w:sz w:val="23"/>
          <w:szCs w:val="23"/>
          <w:rtl/>
          <w:lang w:eastAsia="fr-FR"/>
        </w:rPr>
        <w:t xml:space="preserve"> الحصول على رخصة النقل المزدوج ؟</w:t>
      </w:r>
    </w:p>
    <w:p w:rsidR="00923690" w:rsidRPr="00923690" w:rsidRDefault="00923690" w:rsidP="00923690">
      <w:pPr>
        <w:bidi/>
        <w:spacing w:after="0" w:line="330" w:lineRule="atLeast"/>
        <w:textAlignment w:val="baseline"/>
        <w:rPr>
          <w:rFonts w:ascii="Verdana" w:eastAsia="Times New Roman" w:hAnsi="Verdana" w:cs="Arabic Transparent" w:hint="cs"/>
          <w:b/>
          <w:bCs/>
          <w:color w:val="4F4F4F"/>
          <w:sz w:val="23"/>
          <w:szCs w:val="23"/>
          <w:lang w:eastAsia="fr-FR"/>
        </w:rPr>
      </w:pPr>
      <w:proofErr w:type="gramStart"/>
      <w:r w:rsidRPr="00923690">
        <w:rPr>
          <w:rFonts w:ascii="Verdana" w:eastAsia="Times New Roman" w:hAnsi="Verdana" w:cs="Arabic Transparent" w:hint="cs"/>
          <w:b/>
          <w:bCs/>
          <w:color w:val="4F4F4F"/>
          <w:sz w:val="23"/>
          <w:szCs w:val="23"/>
          <w:rtl/>
          <w:lang w:eastAsia="fr-FR"/>
        </w:rPr>
        <w:t>طبقا</w:t>
      </w:r>
      <w:proofErr w:type="gramEnd"/>
      <w:r w:rsidRPr="00923690">
        <w:rPr>
          <w:rFonts w:ascii="Verdana" w:eastAsia="Times New Roman" w:hAnsi="Verdana" w:cs="Arabic Transparent" w:hint="cs"/>
          <w:b/>
          <w:bCs/>
          <w:color w:val="4F4F4F"/>
          <w:sz w:val="23"/>
          <w:szCs w:val="23"/>
          <w:rtl/>
          <w:lang w:eastAsia="fr-FR"/>
        </w:rPr>
        <w:t xml:space="preserve"> للقواعد القانونية و المساطر المعمول </w:t>
      </w:r>
      <w:proofErr w:type="spellStart"/>
      <w:r w:rsidRPr="00923690">
        <w:rPr>
          <w:rFonts w:ascii="Verdana" w:eastAsia="Times New Roman" w:hAnsi="Verdana" w:cs="Arabic Transparent" w:hint="cs"/>
          <w:b/>
          <w:bCs/>
          <w:color w:val="4F4F4F"/>
          <w:sz w:val="23"/>
          <w:szCs w:val="23"/>
          <w:rtl/>
          <w:lang w:eastAsia="fr-FR"/>
        </w:rPr>
        <w:t>بها</w:t>
      </w:r>
      <w:proofErr w:type="spellEnd"/>
      <w:r w:rsidRPr="00923690">
        <w:rPr>
          <w:rFonts w:ascii="Verdana" w:eastAsia="Times New Roman" w:hAnsi="Verdana" w:cs="Arabic Transparent" w:hint="cs"/>
          <w:b/>
          <w:bCs/>
          <w:color w:val="4F4F4F"/>
          <w:sz w:val="23"/>
          <w:szCs w:val="23"/>
          <w:rtl/>
          <w:lang w:eastAsia="fr-FR"/>
        </w:rPr>
        <w:t xml:space="preserve"> في هذا الميدان، يتعين على المعني بالأمر إيداع طلبه لدى مصالح العمالة أو الإقليم المتواجد </w:t>
      </w:r>
      <w:proofErr w:type="spellStart"/>
      <w:r w:rsidRPr="00923690">
        <w:rPr>
          <w:rFonts w:ascii="Verdana" w:eastAsia="Times New Roman" w:hAnsi="Verdana" w:cs="Arabic Transparent" w:hint="cs"/>
          <w:b/>
          <w:bCs/>
          <w:color w:val="4F4F4F"/>
          <w:sz w:val="23"/>
          <w:szCs w:val="23"/>
          <w:rtl/>
          <w:lang w:eastAsia="fr-FR"/>
        </w:rPr>
        <w:t>به</w:t>
      </w:r>
      <w:proofErr w:type="spellEnd"/>
      <w:r w:rsidRPr="00923690">
        <w:rPr>
          <w:rFonts w:ascii="Verdana" w:eastAsia="Times New Roman" w:hAnsi="Verdana" w:cs="Arabic Transparent" w:hint="cs"/>
          <w:b/>
          <w:bCs/>
          <w:color w:val="4F4F4F"/>
          <w:sz w:val="23"/>
          <w:szCs w:val="23"/>
          <w:rtl/>
          <w:lang w:eastAsia="fr-FR"/>
        </w:rPr>
        <w:t xml:space="preserve"> مقر سكناه و ذلك لدراسته مسبقا من طرف اللجنة الإقليمية للنقل و ذلك قبل عرضه على أنظار لجنة النقل للبث فيه</w:t>
      </w:r>
      <w:r w:rsidRPr="00923690">
        <w:rPr>
          <w:rFonts w:ascii="Verdana" w:eastAsia="Times New Roman" w:hAnsi="Verdana" w:cs="Arabic Transparent" w:hint="cs"/>
          <w:b/>
          <w:bCs/>
          <w:color w:val="4F4F4F"/>
          <w:sz w:val="23"/>
          <w:szCs w:val="23"/>
          <w:lang w:eastAsia="fr-FR"/>
        </w:rPr>
        <w:t>.</w:t>
      </w:r>
      <w:r w:rsidRPr="00923690">
        <w:rPr>
          <w:rFonts w:ascii="Arial" w:eastAsia="Times New Roman" w:hAnsi="Arial" w:cs="Arial" w:hint="cs"/>
          <w:b/>
          <w:bCs/>
          <w:color w:val="4F4F4F"/>
          <w:sz w:val="23"/>
          <w:szCs w:val="23"/>
          <w:lang w:eastAsia="fr-FR"/>
        </w:rPr>
        <w:t>​</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hint="cs"/>
          <w:b/>
          <w:bCs/>
          <w:color w:val="000000"/>
          <w:sz w:val="36"/>
          <w:szCs w:val="36"/>
          <w:lang w:eastAsia="fr-FR"/>
        </w:rPr>
      </w:pPr>
      <w:r w:rsidRPr="00923690">
        <w:rPr>
          <w:rFonts w:ascii="Times New Roman" w:eastAsia="Times New Roman" w:hAnsi="Times New Roman" w:cs="Arabic Transparent" w:hint="cs"/>
          <w:b/>
          <w:bCs/>
          <w:color w:val="FFFFFF"/>
          <w:sz w:val="36"/>
          <w:szCs w:val="36"/>
          <w:lang w:eastAsia="fr-FR"/>
        </w:rPr>
        <w:t>2</w:t>
      </w:r>
      <w:hyperlink r:id="rId6" w:history="1">
        <w:r w:rsidRPr="00923690">
          <w:rPr>
            <w:rFonts w:ascii="Times New Roman" w:eastAsia="Times New Roman" w:hAnsi="Times New Roman" w:cs="Arabic Transparent" w:hint="cs"/>
            <w:b/>
            <w:bCs/>
            <w:color w:val="B10069"/>
            <w:sz w:val="36"/>
            <w:szCs w:val="36"/>
            <w:rtl/>
            <w:lang w:eastAsia="fr-FR"/>
          </w:rPr>
          <w:t>كيف يمكنني الحصول على رخصة لمؤسسة كراء السيارات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Verdana" w:eastAsia="Times New Roman" w:hAnsi="Verdana" w:cs="Times New Roman"/>
          <w:color w:val="4F4F4F"/>
          <w:sz w:val="24"/>
          <w:szCs w:val="24"/>
          <w:rtl/>
          <w:lang w:eastAsia="fr-FR"/>
        </w:rPr>
        <w:t xml:space="preserve">الترخيص لفتح مؤسسات </w:t>
      </w:r>
      <w:proofErr w:type="spellStart"/>
      <w:r w:rsidRPr="00923690">
        <w:rPr>
          <w:rFonts w:ascii="Verdana" w:eastAsia="Times New Roman" w:hAnsi="Verdana" w:cs="Times New Roman"/>
          <w:color w:val="4F4F4F"/>
          <w:sz w:val="24"/>
          <w:szCs w:val="24"/>
          <w:rtl/>
          <w:lang w:eastAsia="fr-FR"/>
        </w:rPr>
        <w:t>لكراء</w:t>
      </w:r>
      <w:proofErr w:type="spellEnd"/>
      <w:r w:rsidRPr="00923690">
        <w:rPr>
          <w:rFonts w:ascii="Verdana" w:eastAsia="Times New Roman" w:hAnsi="Verdana" w:cs="Times New Roman"/>
          <w:color w:val="4F4F4F"/>
          <w:sz w:val="24"/>
          <w:szCs w:val="24"/>
          <w:rtl/>
          <w:lang w:eastAsia="fr-FR"/>
        </w:rPr>
        <w:t xml:space="preserve"> السيارات: ترتكز المسطرة المعتمدة لفتح وكالات </w:t>
      </w:r>
      <w:proofErr w:type="spellStart"/>
      <w:r w:rsidRPr="00923690">
        <w:rPr>
          <w:rFonts w:ascii="Verdana" w:eastAsia="Times New Roman" w:hAnsi="Verdana" w:cs="Times New Roman"/>
          <w:color w:val="4F4F4F"/>
          <w:sz w:val="24"/>
          <w:szCs w:val="24"/>
          <w:rtl/>
          <w:lang w:eastAsia="fr-FR"/>
        </w:rPr>
        <w:t>لكراء</w:t>
      </w:r>
      <w:proofErr w:type="spellEnd"/>
      <w:r w:rsidRPr="00923690">
        <w:rPr>
          <w:rFonts w:ascii="Verdana" w:eastAsia="Times New Roman" w:hAnsi="Verdana" w:cs="Times New Roman"/>
          <w:color w:val="4F4F4F"/>
          <w:sz w:val="24"/>
          <w:szCs w:val="24"/>
          <w:rtl/>
          <w:lang w:eastAsia="fr-FR"/>
        </w:rPr>
        <w:t xml:space="preserve"> السيارات بدون سائق على مقتضيات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ويتم الترخيص عبر ثلاث مراحل</w:t>
      </w:r>
      <w:r w:rsidRPr="00923690">
        <w:rPr>
          <w:rFonts w:ascii="Verdana" w:eastAsia="Times New Roman" w:hAnsi="Verdana" w:cs="Times New Roman"/>
          <w:color w:val="4F4F4F"/>
          <w:sz w:val="24"/>
          <w:szCs w:val="24"/>
          <w:lang w:eastAsia="fr-FR"/>
        </w:rPr>
        <w:t xml:space="preserve">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proofErr w:type="gramStart"/>
      <w:r w:rsidRPr="00923690">
        <w:rPr>
          <w:rFonts w:ascii="Verdana" w:eastAsia="Times New Roman" w:hAnsi="Verdana" w:cs="Times New Roman"/>
          <w:color w:val="4F4F4F"/>
          <w:sz w:val="24"/>
          <w:szCs w:val="24"/>
          <w:rtl/>
          <w:lang w:eastAsia="fr-FR"/>
        </w:rPr>
        <w:t>الموافقة</w:t>
      </w:r>
      <w:proofErr w:type="gramEnd"/>
      <w:r w:rsidRPr="00923690">
        <w:rPr>
          <w:rFonts w:ascii="Verdana" w:eastAsia="Times New Roman" w:hAnsi="Verdana" w:cs="Times New Roman"/>
          <w:color w:val="4F4F4F"/>
          <w:sz w:val="24"/>
          <w:szCs w:val="24"/>
          <w:rtl/>
          <w:lang w:eastAsia="fr-FR"/>
        </w:rPr>
        <w:t xml:space="preserve"> المبدئية، صالحة لسنة،</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r w:rsidRPr="00923690">
        <w:rPr>
          <w:rFonts w:ascii="Verdana" w:eastAsia="Times New Roman" w:hAnsi="Verdana" w:cs="Times New Roman"/>
          <w:color w:val="4F4F4F"/>
          <w:sz w:val="24"/>
          <w:szCs w:val="24"/>
          <w:rtl/>
          <w:lang w:eastAsia="fr-FR"/>
        </w:rPr>
        <w:t>معاينة الوكالة من طرف لجنة مختصة،</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proofErr w:type="gramStart"/>
      <w:r w:rsidRPr="00923690">
        <w:rPr>
          <w:rFonts w:ascii="Verdana" w:eastAsia="Times New Roman" w:hAnsi="Verdana" w:cs="Times New Roman"/>
          <w:color w:val="4F4F4F"/>
          <w:sz w:val="24"/>
          <w:szCs w:val="24"/>
          <w:rtl/>
          <w:lang w:eastAsia="fr-FR"/>
        </w:rPr>
        <w:t>الرخصة</w:t>
      </w:r>
      <w:proofErr w:type="gramEnd"/>
      <w:r w:rsidRPr="00923690">
        <w:rPr>
          <w:rFonts w:ascii="Verdana" w:eastAsia="Times New Roman" w:hAnsi="Verdana" w:cs="Times New Roman"/>
          <w:color w:val="4F4F4F"/>
          <w:sz w:val="24"/>
          <w:szCs w:val="24"/>
          <w:rtl/>
          <w:lang w:eastAsia="fr-FR"/>
        </w:rPr>
        <w:t xml:space="preserve"> النهائية</w:t>
      </w:r>
      <w:r w:rsidRPr="00923690">
        <w:rPr>
          <w:rFonts w:ascii="Verdana" w:eastAsia="Times New Roman" w:hAnsi="Verdana" w:cs="Times New Roman"/>
          <w:color w:val="4F4F4F"/>
          <w:sz w:val="24"/>
          <w:szCs w:val="24"/>
          <w:lang w:eastAsia="fr-FR"/>
        </w:rPr>
        <w:t>.</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r w:rsidRPr="00923690">
        <w:rPr>
          <w:rFonts w:ascii="Verdana" w:eastAsia="Times New Roman" w:hAnsi="Verdana" w:cs="Times New Roman"/>
          <w:color w:val="4F4F4F"/>
          <w:sz w:val="24"/>
          <w:szCs w:val="24"/>
          <w:rtl/>
          <w:lang w:eastAsia="fr-FR"/>
        </w:rPr>
        <w:t xml:space="preserve">ويمكن الاضطلاع على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و المسطرة المعتمدة للترخيص عبر البوابة الإلكترونية للوزارة</w:t>
      </w:r>
      <w:r w:rsidRPr="00923690">
        <w:rPr>
          <w:rFonts w:ascii="Verdana" w:eastAsia="Times New Roman" w:hAnsi="Verdana" w:cs="Times New Roman"/>
          <w:color w:val="4F4F4F"/>
          <w:sz w:val="24"/>
          <w:szCs w:val="24"/>
          <w:lang w:eastAsia="fr-FR"/>
        </w:rPr>
        <w:t xml:space="preserve"> www.equipementransport.gov.ma.</w:t>
      </w:r>
      <w:r w:rsidRPr="00923690">
        <w:rPr>
          <w:rFonts w:ascii="Arial" w:eastAsia="Times New Roman" w:hAnsi="Arial" w:cs="Arial"/>
          <w:color w:val="4F4F4F"/>
          <w:sz w:val="24"/>
          <w:szCs w:val="24"/>
          <w:lang w:eastAsia="fr-FR"/>
        </w:rPr>
        <w:t>​​</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lang w:eastAsia="fr-FR"/>
        </w:rPr>
      </w:pPr>
      <w:r w:rsidRPr="00923690">
        <w:rPr>
          <w:rFonts w:ascii="Times New Roman" w:eastAsia="Times New Roman" w:hAnsi="Times New Roman" w:cs="Arabic Transparent" w:hint="cs"/>
          <w:b/>
          <w:bCs/>
          <w:color w:val="FFFFFF"/>
          <w:sz w:val="36"/>
          <w:szCs w:val="36"/>
          <w:lang w:eastAsia="fr-FR"/>
        </w:rPr>
        <w:t>3</w:t>
      </w:r>
      <w:hyperlink r:id="rId7" w:history="1">
        <w:r w:rsidRPr="00923690">
          <w:rPr>
            <w:rFonts w:ascii="Times New Roman" w:eastAsia="Times New Roman" w:hAnsi="Times New Roman" w:cs="Arabic Transparent" w:hint="cs"/>
            <w:b/>
            <w:bCs/>
            <w:color w:val="B10069"/>
            <w:sz w:val="36"/>
            <w:szCs w:val="36"/>
            <w:rtl/>
            <w:lang w:eastAsia="fr-FR"/>
          </w:rPr>
          <w:t xml:space="preserve">كيف يمكنني أن أجدد رخصة </w:t>
        </w:r>
        <w:proofErr w:type="spellStart"/>
        <w:r w:rsidRPr="00923690">
          <w:rPr>
            <w:rFonts w:ascii="Times New Roman" w:eastAsia="Times New Roman" w:hAnsi="Times New Roman" w:cs="Arabic Transparent" w:hint="cs"/>
            <w:b/>
            <w:bCs/>
            <w:color w:val="B10069"/>
            <w:sz w:val="36"/>
            <w:szCs w:val="36"/>
            <w:rtl/>
            <w:lang w:eastAsia="fr-FR"/>
          </w:rPr>
          <w:t>السياقة</w:t>
        </w:r>
        <w:proofErr w:type="spellEnd"/>
        <w:r w:rsidRPr="00923690">
          <w:rPr>
            <w:rFonts w:ascii="Times New Roman" w:eastAsia="Times New Roman" w:hAnsi="Times New Roman" w:cs="Arabic Transparent" w:hint="cs"/>
            <w:b/>
            <w:bCs/>
            <w:color w:val="B10069"/>
            <w:sz w:val="36"/>
            <w:szCs w:val="36"/>
            <w:rtl/>
            <w:lang w:eastAsia="fr-FR"/>
          </w:rPr>
          <w:t xml:space="preserve"> ؟</w:t>
        </w:r>
      </w:hyperlink>
    </w:p>
    <w:p w:rsidR="00923690" w:rsidRPr="00923690" w:rsidRDefault="00923690" w:rsidP="00923690">
      <w:pPr>
        <w:shd w:val="clear" w:color="auto" w:fill="F7F7F7"/>
        <w:bidi/>
        <w:spacing w:after="0" w:line="240" w:lineRule="auto"/>
        <w:rPr>
          <w:rFonts w:ascii="Verdana" w:eastAsia="Times New Roman" w:hAnsi="Verdana" w:cs="Times New Roman" w:hint="cs"/>
          <w:color w:val="000000"/>
          <w:sz w:val="23"/>
          <w:szCs w:val="23"/>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Arabic Transparent"/>
          <w:color w:val="4F4F4F"/>
          <w:sz w:val="24"/>
          <w:szCs w:val="24"/>
          <w:rtl/>
          <w:lang w:eastAsia="fr-FR"/>
        </w:rPr>
      </w:pPr>
      <w:r w:rsidRPr="00923690">
        <w:rPr>
          <w:rFonts w:ascii="Verdana" w:eastAsia="Times New Roman" w:hAnsi="Verdana" w:cs="Arabic Transparent" w:hint="cs"/>
          <w:color w:val="4F4F4F"/>
          <w:sz w:val="24"/>
          <w:szCs w:val="24"/>
          <w:rtl/>
          <w:lang w:eastAsia="fr-FR"/>
        </w:rPr>
        <w:t> </w:t>
      </w:r>
    </w:p>
    <w:p w:rsidR="00923690" w:rsidRPr="00923690" w:rsidRDefault="00923690" w:rsidP="00923690">
      <w:pPr>
        <w:shd w:val="clear" w:color="auto" w:fill="F7F7F7"/>
        <w:bidi/>
        <w:spacing w:after="0" w:line="240" w:lineRule="auto"/>
        <w:rPr>
          <w:rFonts w:ascii="Verdana" w:eastAsia="Times New Roman" w:hAnsi="Verdana" w:cs="Times New Roman" w:hint="cs"/>
          <w:color w:val="000000"/>
          <w:sz w:val="23"/>
          <w:szCs w:val="23"/>
          <w:rtl/>
          <w:lang w:eastAsia="fr-FR"/>
        </w:rPr>
      </w:pPr>
      <w:r w:rsidRPr="00923690">
        <w:rPr>
          <w:rFonts w:ascii="Verdana" w:eastAsia="Times New Roman" w:hAnsi="Verdana" w:cs="Times New Roman"/>
          <w:color w:val="000000"/>
          <w:sz w:val="23"/>
          <w:szCs w:val="23"/>
          <w:rtl/>
          <w:lang w:eastAsia="fr-FR"/>
        </w:rPr>
        <w:t xml:space="preserve">من أجل تجديد رخص </w:t>
      </w:r>
      <w:proofErr w:type="spellStart"/>
      <w:r w:rsidRPr="00923690">
        <w:rPr>
          <w:rFonts w:ascii="Verdana" w:eastAsia="Times New Roman" w:hAnsi="Verdana" w:cs="Times New Roman"/>
          <w:color w:val="000000"/>
          <w:sz w:val="23"/>
          <w:szCs w:val="23"/>
          <w:rtl/>
          <w:lang w:eastAsia="fr-FR"/>
        </w:rPr>
        <w:t>السياقة</w:t>
      </w:r>
      <w:proofErr w:type="spellEnd"/>
      <w:r w:rsidRPr="00923690">
        <w:rPr>
          <w:rFonts w:ascii="Verdana" w:eastAsia="Times New Roman" w:hAnsi="Verdana" w:cs="Times New Roman"/>
          <w:color w:val="000000"/>
          <w:sz w:val="23"/>
          <w:szCs w:val="23"/>
          <w:rtl/>
          <w:lang w:eastAsia="fr-FR"/>
        </w:rPr>
        <w:t xml:space="preserve"> المحررة على الحامل الورقي، يتعين تكوين ملف يضم الوثائق التالية</w:t>
      </w:r>
      <w:r w:rsidRPr="00923690">
        <w:rPr>
          <w:rFonts w:ascii="Verdana" w:eastAsia="Times New Roman" w:hAnsi="Verdana" w:cs="Times New Roman"/>
          <w:color w:val="000000"/>
          <w:sz w:val="23"/>
          <w:szCs w:val="23"/>
          <w:lang w:eastAsia="fr-FR"/>
        </w:rPr>
        <w:t xml:space="preserve"> :</w:t>
      </w:r>
    </w:p>
    <w:p w:rsidR="00923690" w:rsidRPr="00923690" w:rsidRDefault="00923690" w:rsidP="00923690">
      <w:pPr>
        <w:numPr>
          <w:ilvl w:val="0"/>
          <w:numId w:val="3"/>
        </w:numPr>
        <w:shd w:val="clear" w:color="auto" w:fill="F7F7F7"/>
        <w:bidi/>
        <w:spacing w:after="0" w:line="360" w:lineRule="atLeast"/>
        <w:ind w:left="0"/>
        <w:textAlignment w:val="center"/>
        <w:rPr>
          <w:rFonts w:ascii="Tahoma" w:eastAsia="Times New Roman" w:hAnsi="Tahoma" w:cs="Arabic Transparent"/>
          <w:color w:val="4F4F4F"/>
          <w:sz w:val="24"/>
          <w:szCs w:val="24"/>
          <w:lang w:eastAsia="fr-FR"/>
        </w:rPr>
      </w:pPr>
      <w:r w:rsidRPr="00923690">
        <w:rPr>
          <w:rFonts w:ascii="Tahoma" w:eastAsia="Times New Roman" w:hAnsi="Tahoma" w:cs="Arabic Transparent" w:hint="cs"/>
          <w:color w:val="4F4F4F"/>
          <w:sz w:val="24"/>
          <w:szCs w:val="24"/>
          <w:rtl/>
          <w:lang w:eastAsia="fr-FR"/>
        </w:rPr>
        <w:t xml:space="preserve">المطبوع الخاص بعملية التجديد وتوصيل أداء الواجبات عن الخدمات </w:t>
      </w:r>
      <w:proofErr w:type="spellStart"/>
      <w:r w:rsidRPr="00923690">
        <w:rPr>
          <w:rFonts w:ascii="Tahoma" w:eastAsia="Times New Roman" w:hAnsi="Tahoma" w:cs="Arabic Transparent" w:hint="cs"/>
          <w:color w:val="4F4F4F"/>
          <w:sz w:val="24"/>
          <w:szCs w:val="24"/>
          <w:rtl/>
          <w:lang w:eastAsia="fr-FR"/>
        </w:rPr>
        <w:t>والتمبر</w:t>
      </w:r>
      <w:proofErr w:type="spellEnd"/>
      <w:r w:rsidRPr="00923690">
        <w:rPr>
          <w:rFonts w:ascii="Tahoma" w:eastAsia="Times New Roman" w:hAnsi="Tahoma" w:cs="Arabic Transparent" w:hint="cs"/>
          <w:color w:val="4F4F4F"/>
          <w:sz w:val="24"/>
          <w:szCs w:val="24"/>
          <w:rtl/>
          <w:lang w:eastAsia="fr-FR"/>
        </w:rPr>
        <w:t xml:space="preserve"> مسلمان من إحدى </w:t>
      </w:r>
      <w:proofErr w:type="spellStart"/>
      <w:r w:rsidRPr="00923690">
        <w:rPr>
          <w:rFonts w:ascii="Tahoma" w:eastAsia="Times New Roman" w:hAnsi="Tahoma" w:cs="Arabic Transparent" w:hint="cs"/>
          <w:color w:val="4F4F4F"/>
          <w:sz w:val="24"/>
          <w:szCs w:val="24"/>
          <w:rtl/>
          <w:lang w:eastAsia="fr-FR"/>
        </w:rPr>
        <w:t>القباضات</w:t>
      </w:r>
      <w:proofErr w:type="spellEnd"/>
      <w:r w:rsidRPr="00923690">
        <w:rPr>
          <w:rFonts w:ascii="Tahoma" w:eastAsia="Times New Roman" w:hAnsi="Tahoma" w:cs="Arabic Transparent" w:hint="cs"/>
          <w:color w:val="4F4F4F"/>
          <w:sz w:val="24"/>
          <w:szCs w:val="24"/>
          <w:rtl/>
          <w:lang w:eastAsia="fr-FR"/>
        </w:rPr>
        <w:t xml:space="preserve"> التابعة للخزينة العامة للمملكة؛</w:t>
      </w:r>
    </w:p>
    <w:p w:rsidR="00923690" w:rsidRPr="00923690" w:rsidRDefault="00923690" w:rsidP="00923690">
      <w:pPr>
        <w:numPr>
          <w:ilvl w:val="0"/>
          <w:numId w:val="3"/>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proofErr w:type="gramStart"/>
      <w:r w:rsidRPr="00923690">
        <w:rPr>
          <w:rFonts w:ascii="Tahoma" w:eastAsia="Times New Roman" w:hAnsi="Tahoma" w:cs="Arabic Transparent" w:hint="cs"/>
          <w:color w:val="4F4F4F"/>
          <w:sz w:val="24"/>
          <w:szCs w:val="24"/>
          <w:rtl/>
          <w:lang w:eastAsia="fr-FR"/>
        </w:rPr>
        <w:t>صورتان</w:t>
      </w:r>
      <w:proofErr w:type="gramEnd"/>
      <w:r w:rsidRPr="00923690">
        <w:rPr>
          <w:rFonts w:ascii="Tahoma" w:eastAsia="Times New Roman" w:hAnsi="Tahoma" w:cs="Arabic Transparent" w:hint="cs"/>
          <w:color w:val="4F4F4F"/>
          <w:sz w:val="24"/>
          <w:szCs w:val="24"/>
          <w:rtl/>
          <w:lang w:eastAsia="fr-FR"/>
        </w:rPr>
        <w:t xml:space="preserve"> فوتوغرافيتان؛</w:t>
      </w:r>
    </w:p>
    <w:p w:rsidR="00923690" w:rsidRPr="00923690" w:rsidRDefault="00923690" w:rsidP="00923690">
      <w:pPr>
        <w:numPr>
          <w:ilvl w:val="0"/>
          <w:numId w:val="3"/>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r w:rsidRPr="00923690">
        <w:rPr>
          <w:rFonts w:ascii="Tahoma" w:eastAsia="Times New Roman" w:hAnsi="Tahoma" w:cs="Arabic Transparent" w:hint="cs"/>
          <w:color w:val="4F4F4F"/>
          <w:sz w:val="24"/>
          <w:szCs w:val="24"/>
          <w:rtl/>
          <w:lang w:eastAsia="fr-FR"/>
        </w:rPr>
        <w:t>نسخة من بطاقة التعريف الوطنية؛</w:t>
      </w:r>
    </w:p>
    <w:p w:rsidR="00923690" w:rsidRPr="00923690" w:rsidRDefault="00923690" w:rsidP="00923690">
      <w:pPr>
        <w:numPr>
          <w:ilvl w:val="0"/>
          <w:numId w:val="3"/>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r w:rsidRPr="00923690">
        <w:rPr>
          <w:rFonts w:ascii="Tahoma" w:eastAsia="Times New Roman" w:hAnsi="Tahoma" w:cs="Arabic Transparent" w:hint="cs"/>
          <w:color w:val="4F4F4F"/>
          <w:sz w:val="24"/>
          <w:szCs w:val="24"/>
          <w:rtl/>
          <w:lang w:eastAsia="fr-FR"/>
        </w:rPr>
        <w:lastRenderedPageBreak/>
        <w:t xml:space="preserve">نسخة من رخصة </w:t>
      </w:r>
      <w:proofErr w:type="spellStart"/>
      <w:r w:rsidRPr="00923690">
        <w:rPr>
          <w:rFonts w:ascii="Tahoma" w:eastAsia="Times New Roman" w:hAnsi="Tahoma" w:cs="Arabic Transparent" w:hint="cs"/>
          <w:color w:val="4F4F4F"/>
          <w:sz w:val="24"/>
          <w:szCs w:val="24"/>
          <w:rtl/>
          <w:lang w:eastAsia="fr-FR"/>
        </w:rPr>
        <w:t>السياقة</w:t>
      </w:r>
      <w:proofErr w:type="spellEnd"/>
      <w:r w:rsidRPr="00923690">
        <w:rPr>
          <w:rFonts w:ascii="Tahoma" w:eastAsia="Times New Roman" w:hAnsi="Tahoma" w:cs="Arabic Transparent" w:hint="cs"/>
          <w:color w:val="4F4F4F"/>
          <w:sz w:val="24"/>
          <w:szCs w:val="24"/>
          <w:rtl/>
          <w:lang w:eastAsia="fr-FR"/>
        </w:rPr>
        <w:t xml:space="preserve"> المرغوب تجديدها؛</w:t>
      </w:r>
    </w:p>
    <w:p w:rsidR="00923690" w:rsidRPr="00923690" w:rsidRDefault="00923690" w:rsidP="00923690">
      <w:pPr>
        <w:bidi/>
        <w:spacing w:after="0" w:line="360" w:lineRule="atLeast"/>
        <w:textAlignment w:val="baseline"/>
        <w:rPr>
          <w:rFonts w:ascii="Verdana" w:eastAsia="Times New Roman" w:hAnsi="Verdana" w:cs="Arabic Transparent" w:hint="cs"/>
          <w:color w:val="4F4F4F"/>
          <w:sz w:val="24"/>
          <w:szCs w:val="24"/>
          <w:rtl/>
          <w:lang w:eastAsia="fr-FR"/>
        </w:rPr>
      </w:pPr>
      <w:r w:rsidRPr="00923690">
        <w:rPr>
          <w:rFonts w:ascii="Verdana" w:eastAsia="Times New Roman" w:hAnsi="Verdana" w:cs="Arabic Transparent" w:hint="cs"/>
          <w:color w:val="4F4F4F"/>
          <w:sz w:val="24"/>
          <w:szCs w:val="24"/>
          <w:rtl/>
          <w:lang w:eastAsia="fr-FR"/>
        </w:rPr>
        <w:t xml:space="preserve">كما يتعين على الشخص المعني أن يكون مصحوبا برخصة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وبطاقة التعريف الوطنية الأصليتين.</w:t>
      </w:r>
    </w:p>
    <w:p w:rsidR="00923690" w:rsidRPr="00923690" w:rsidRDefault="00923690" w:rsidP="00923690">
      <w:pPr>
        <w:bidi/>
        <w:spacing w:after="0" w:line="360" w:lineRule="atLeast"/>
        <w:textAlignment w:val="baseline"/>
        <w:rPr>
          <w:rFonts w:ascii="Verdana" w:eastAsia="Times New Roman" w:hAnsi="Verdana" w:cs="Arabic Transparent" w:hint="cs"/>
          <w:color w:val="4F4F4F"/>
          <w:sz w:val="24"/>
          <w:szCs w:val="24"/>
          <w:rtl/>
          <w:lang w:eastAsia="fr-FR"/>
        </w:rPr>
      </w:pPr>
      <w:r w:rsidRPr="00923690">
        <w:rPr>
          <w:rFonts w:ascii="Verdana" w:eastAsia="Times New Roman" w:hAnsi="Verdana" w:cs="Arabic Transparent" w:hint="cs"/>
          <w:color w:val="4F4F4F"/>
          <w:sz w:val="24"/>
          <w:szCs w:val="24"/>
          <w:rtl/>
          <w:lang w:eastAsia="fr-FR"/>
        </w:rPr>
        <w:t xml:space="preserve">ويتعين القيام بعملية التجديد لدى الوكالات التابعة لشركة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w:t>
      </w:r>
      <w:proofErr w:type="spellStart"/>
      <w:r w:rsidRPr="00923690">
        <w:rPr>
          <w:rFonts w:ascii="Verdana" w:eastAsia="Times New Roman" w:hAnsi="Verdana" w:cs="Arabic Transparent" w:hint="cs"/>
          <w:color w:val="4F4F4F"/>
          <w:sz w:val="24"/>
          <w:szCs w:val="24"/>
          <w:rtl/>
          <w:lang w:eastAsia="fr-FR"/>
        </w:rPr>
        <w:t>كارد</w:t>
      </w:r>
      <w:proofErr w:type="spellEnd"/>
      <w:r w:rsidRPr="00923690">
        <w:rPr>
          <w:rFonts w:ascii="Verdana" w:eastAsia="Times New Roman" w:hAnsi="Verdana" w:cs="Arabic Transparent" w:hint="cs"/>
          <w:color w:val="4F4F4F"/>
          <w:sz w:val="24"/>
          <w:szCs w:val="24"/>
          <w:rtl/>
          <w:lang w:eastAsia="fr-FR"/>
        </w:rPr>
        <w:t xml:space="preserve"> بالنسبة لمدن الدار البيضاء (وكالتان) والرباط </w:t>
      </w:r>
      <w:proofErr w:type="spellStart"/>
      <w:r w:rsidRPr="00923690">
        <w:rPr>
          <w:rFonts w:ascii="Verdana" w:eastAsia="Times New Roman" w:hAnsi="Verdana" w:cs="Arabic Transparent" w:hint="cs"/>
          <w:color w:val="4F4F4F"/>
          <w:sz w:val="24"/>
          <w:szCs w:val="24"/>
          <w:rtl/>
          <w:lang w:eastAsia="fr-FR"/>
        </w:rPr>
        <w:t>وفاس</w:t>
      </w:r>
      <w:proofErr w:type="spellEnd"/>
      <w:r w:rsidRPr="00923690">
        <w:rPr>
          <w:rFonts w:ascii="Verdana" w:eastAsia="Times New Roman" w:hAnsi="Verdana" w:cs="Arabic Transparent" w:hint="cs"/>
          <w:color w:val="4F4F4F"/>
          <w:sz w:val="24"/>
          <w:szCs w:val="24"/>
          <w:rtl/>
          <w:lang w:eastAsia="fr-FR"/>
        </w:rPr>
        <w:t xml:space="preserve"> ومكناس ومراكش </w:t>
      </w:r>
      <w:proofErr w:type="spellStart"/>
      <w:r w:rsidRPr="00923690">
        <w:rPr>
          <w:rFonts w:ascii="Verdana" w:eastAsia="Times New Roman" w:hAnsi="Verdana" w:cs="Arabic Transparent" w:hint="cs"/>
          <w:color w:val="4F4F4F"/>
          <w:sz w:val="24"/>
          <w:szCs w:val="24"/>
          <w:rtl/>
          <w:lang w:eastAsia="fr-FR"/>
        </w:rPr>
        <w:t>وورزازات</w:t>
      </w:r>
      <w:proofErr w:type="spellEnd"/>
      <w:r w:rsidRPr="00923690">
        <w:rPr>
          <w:rFonts w:ascii="Verdana" w:eastAsia="Times New Roman" w:hAnsi="Verdana" w:cs="Arabic Transparent" w:hint="cs"/>
          <w:color w:val="4F4F4F"/>
          <w:sz w:val="24"/>
          <w:szCs w:val="24"/>
          <w:rtl/>
          <w:lang w:eastAsia="fr-FR"/>
        </w:rPr>
        <w:t xml:space="preserve"> والعيون </w:t>
      </w:r>
      <w:proofErr w:type="spellStart"/>
      <w:r w:rsidRPr="00923690">
        <w:rPr>
          <w:rFonts w:ascii="Verdana" w:eastAsia="Times New Roman" w:hAnsi="Verdana" w:cs="Arabic Transparent" w:hint="cs"/>
          <w:color w:val="4F4F4F"/>
          <w:sz w:val="24"/>
          <w:szCs w:val="24"/>
          <w:rtl/>
          <w:lang w:eastAsia="fr-FR"/>
        </w:rPr>
        <w:t>وطنجة</w:t>
      </w:r>
      <w:proofErr w:type="spellEnd"/>
      <w:r w:rsidRPr="00923690">
        <w:rPr>
          <w:rFonts w:ascii="Verdana" w:eastAsia="Times New Roman" w:hAnsi="Verdana" w:cs="Arabic Transparent" w:hint="cs"/>
          <w:color w:val="4F4F4F"/>
          <w:sz w:val="24"/>
          <w:szCs w:val="24"/>
          <w:rtl/>
          <w:lang w:eastAsia="fr-FR"/>
        </w:rPr>
        <w:t xml:space="preserve"> وبني </w:t>
      </w:r>
      <w:proofErr w:type="spellStart"/>
      <w:r w:rsidRPr="00923690">
        <w:rPr>
          <w:rFonts w:ascii="Verdana" w:eastAsia="Times New Roman" w:hAnsi="Verdana" w:cs="Arabic Transparent" w:hint="cs"/>
          <w:color w:val="4F4F4F"/>
          <w:sz w:val="24"/>
          <w:szCs w:val="24"/>
          <w:rtl/>
          <w:lang w:eastAsia="fr-FR"/>
        </w:rPr>
        <w:t>ملال</w:t>
      </w:r>
      <w:proofErr w:type="spellEnd"/>
      <w:r w:rsidRPr="00923690">
        <w:rPr>
          <w:rFonts w:ascii="Verdana" w:eastAsia="Times New Roman" w:hAnsi="Verdana" w:cs="Arabic Transparent" w:hint="cs"/>
          <w:color w:val="4F4F4F"/>
          <w:sz w:val="24"/>
          <w:szCs w:val="24"/>
          <w:rtl/>
          <w:lang w:eastAsia="fr-FR"/>
        </w:rPr>
        <w:t xml:space="preserve"> </w:t>
      </w:r>
      <w:proofErr w:type="spellStart"/>
      <w:r w:rsidRPr="00923690">
        <w:rPr>
          <w:rFonts w:ascii="Verdana" w:eastAsia="Times New Roman" w:hAnsi="Verdana" w:cs="Arabic Transparent" w:hint="cs"/>
          <w:color w:val="4F4F4F"/>
          <w:sz w:val="24"/>
          <w:szCs w:val="24"/>
          <w:rtl/>
          <w:lang w:eastAsia="fr-FR"/>
        </w:rPr>
        <w:t>والناضور</w:t>
      </w:r>
      <w:proofErr w:type="spellEnd"/>
      <w:r w:rsidRPr="00923690">
        <w:rPr>
          <w:rFonts w:ascii="Verdana" w:eastAsia="Times New Roman" w:hAnsi="Verdana" w:cs="Arabic Transparent" w:hint="cs"/>
          <w:color w:val="4F4F4F"/>
          <w:sz w:val="24"/>
          <w:szCs w:val="24"/>
          <w:rtl/>
          <w:lang w:eastAsia="fr-FR"/>
        </w:rPr>
        <w:t xml:space="preserve"> </w:t>
      </w:r>
      <w:proofErr w:type="spellStart"/>
      <w:r w:rsidRPr="00923690">
        <w:rPr>
          <w:rFonts w:ascii="Verdana" w:eastAsia="Times New Roman" w:hAnsi="Verdana" w:cs="Arabic Transparent" w:hint="cs"/>
          <w:color w:val="4F4F4F"/>
          <w:sz w:val="24"/>
          <w:szCs w:val="24"/>
          <w:rtl/>
          <w:lang w:eastAsia="fr-FR"/>
        </w:rPr>
        <w:t>ووجدة</w:t>
      </w:r>
      <w:proofErr w:type="spellEnd"/>
      <w:r w:rsidRPr="00923690">
        <w:rPr>
          <w:rFonts w:ascii="Verdana" w:eastAsia="Times New Roman" w:hAnsi="Verdana" w:cs="Arabic Transparent" w:hint="cs"/>
          <w:color w:val="4F4F4F"/>
          <w:sz w:val="24"/>
          <w:szCs w:val="24"/>
          <w:rtl/>
          <w:lang w:eastAsia="fr-FR"/>
        </w:rPr>
        <w:t xml:space="preserve"> </w:t>
      </w:r>
      <w:proofErr w:type="spellStart"/>
      <w:r w:rsidRPr="00923690">
        <w:rPr>
          <w:rFonts w:ascii="Verdana" w:eastAsia="Times New Roman" w:hAnsi="Verdana" w:cs="Arabic Transparent" w:hint="cs"/>
          <w:color w:val="4F4F4F"/>
          <w:sz w:val="24"/>
          <w:szCs w:val="24"/>
          <w:rtl/>
          <w:lang w:eastAsia="fr-FR"/>
        </w:rPr>
        <w:t>وآسفي</w:t>
      </w:r>
      <w:proofErr w:type="spellEnd"/>
      <w:r w:rsidRPr="00923690">
        <w:rPr>
          <w:rFonts w:ascii="Verdana" w:eastAsia="Times New Roman" w:hAnsi="Verdana" w:cs="Arabic Transparent" w:hint="cs"/>
          <w:color w:val="4F4F4F"/>
          <w:sz w:val="24"/>
          <w:szCs w:val="24"/>
          <w:rtl/>
          <w:lang w:eastAsia="fr-FR"/>
        </w:rPr>
        <w:t xml:space="preserve"> والقنيطرة </w:t>
      </w:r>
      <w:proofErr w:type="spellStart"/>
      <w:r w:rsidRPr="00923690">
        <w:rPr>
          <w:rFonts w:ascii="Verdana" w:eastAsia="Times New Roman" w:hAnsi="Verdana" w:cs="Arabic Transparent" w:hint="cs"/>
          <w:color w:val="4F4F4F"/>
          <w:sz w:val="24"/>
          <w:szCs w:val="24"/>
          <w:rtl/>
          <w:lang w:eastAsia="fr-FR"/>
        </w:rPr>
        <w:t>وسطات</w:t>
      </w:r>
      <w:proofErr w:type="spellEnd"/>
      <w:r w:rsidRPr="00923690">
        <w:rPr>
          <w:rFonts w:ascii="Verdana" w:eastAsia="Times New Roman" w:hAnsi="Verdana" w:cs="Arabic Transparent" w:hint="cs"/>
          <w:color w:val="4F4F4F"/>
          <w:sz w:val="24"/>
          <w:szCs w:val="24"/>
          <w:rtl/>
          <w:lang w:eastAsia="fr-FR"/>
        </w:rPr>
        <w:t xml:space="preserve"> </w:t>
      </w:r>
      <w:proofErr w:type="spellStart"/>
      <w:r w:rsidRPr="00923690">
        <w:rPr>
          <w:rFonts w:ascii="Verdana" w:eastAsia="Times New Roman" w:hAnsi="Verdana" w:cs="Arabic Transparent" w:hint="cs"/>
          <w:color w:val="4F4F4F"/>
          <w:sz w:val="24"/>
          <w:szCs w:val="24"/>
          <w:rtl/>
          <w:lang w:eastAsia="fr-FR"/>
        </w:rPr>
        <w:t>وأكادير</w:t>
      </w:r>
      <w:proofErr w:type="spellEnd"/>
      <w:r w:rsidRPr="00923690">
        <w:rPr>
          <w:rFonts w:ascii="Verdana" w:eastAsia="Times New Roman" w:hAnsi="Verdana" w:cs="Arabic Transparent" w:hint="cs"/>
          <w:color w:val="4F4F4F"/>
          <w:sz w:val="24"/>
          <w:szCs w:val="24"/>
          <w:rtl/>
          <w:lang w:eastAsia="fr-FR"/>
        </w:rPr>
        <w:t>، ولدى مراكز تسجيل السيارات بالنسبة للمدن الأخرى.</w:t>
      </w:r>
    </w:p>
    <w:p w:rsidR="00923690" w:rsidRPr="00923690" w:rsidRDefault="00923690" w:rsidP="00923690">
      <w:pPr>
        <w:shd w:val="clear" w:color="auto" w:fill="F7F7F7"/>
        <w:bidi/>
        <w:spacing w:after="0" w:line="240" w:lineRule="auto"/>
        <w:rPr>
          <w:rFonts w:ascii="Verdana" w:eastAsia="Times New Roman" w:hAnsi="Verdana" w:cs="Times New Roman" w:hint="cs"/>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4</w:t>
      </w:r>
      <w:hyperlink r:id="rId8" w:history="1">
        <w:r w:rsidRPr="00923690">
          <w:rPr>
            <w:rFonts w:ascii="Times New Roman" w:eastAsia="Times New Roman" w:hAnsi="Times New Roman" w:cs="Arabic Transparent" w:hint="cs"/>
            <w:b/>
            <w:bCs/>
            <w:color w:val="B10069"/>
            <w:sz w:val="36"/>
            <w:szCs w:val="36"/>
            <w:rtl/>
            <w:lang w:eastAsia="fr-FR"/>
          </w:rPr>
          <w:t xml:space="preserve">كيف يمكنني الحصول على رخصة </w:t>
        </w:r>
        <w:proofErr w:type="spellStart"/>
        <w:r w:rsidRPr="00923690">
          <w:rPr>
            <w:rFonts w:ascii="Times New Roman" w:eastAsia="Times New Roman" w:hAnsi="Times New Roman" w:cs="Arabic Transparent" w:hint="cs"/>
            <w:b/>
            <w:bCs/>
            <w:color w:val="B10069"/>
            <w:sz w:val="36"/>
            <w:szCs w:val="36"/>
            <w:rtl/>
            <w:lang w:eastAsia="fr-FR"/>
          </w:rPr>
          <w:t>السياقة</w:t>
        </w:r>
        <w:proofErr w:type="spellEnd"/>
        <w:r w:rsidRPr="00923690">
          <w:rPr>
            <w:rFonts w:ascii="Times New Roman" w:eastAsia="Times New Roman" w:hAnsi="Times New Roman" w:cs="Arabic Transparent" w:hint="cs"/>
            <w:b/>
            <w:bCs/>
            <w:color w:val="B10069"/>
            <w:sz w:val="36"/>
            <w:szCs w:val="36"/>
            <w:rtl/>
            <w:lang w:eastAsia="fr-FR"/>
          </w:rPr>
          <w:t xml:space="preserve"> النهائية بعد الرخصة المؤقتة ؟</w:t>
        </w:r>
      </w:hyperlink>
    </w:p>
    <w:p w:rsidR="00923690" w:rsidRPr="00923690" w:rsidRDefault="00923690" w:rsidP="00923690">
      <w:pPr>
        <w:shd w:val="clear" w:color="auto" w:fill="F7F7F7"/>
        <w:bidi/>
        <w:spacing w:after="0" w:line="240" w:lineRule="auto"/>
        <w:rPr>
          <w:rFonts w:ascii="Verdana" w:eastAsia="Times New Roman" w:hAnsi="Verdana" w:cs="Times New Roman" w:hint="cs"/>
          <w:color w:val="000000"/>
          <w:sz w:val="23"/>
          <w:szCs w:val="23"/>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Arabic Transparent"/>
          <w:color w:val="4F4F4F"/>
          <w:sz w:val="24"/>
          <w:szCs w:val="24"/>
          <w:rtl/>
          <w:lang w:eastAsia="fr-FR"/>
        </w:rPr>
      </w:pPr>
    </w:p>
    <w:p w:rsidR="00923690" w:rsidRPr="00923690" w:rsidRDefault="00923690" w:rsidP="00923690">
      <w:pPr>
        <w:bidi/>
        <w:spacing w:after="0" w:line="360" w:lineRule="atLeast"/>
        <w:textAlignment w:val="baseline"/>
        <w:rPr>
          <w:rFonts w:ascii="Verdana" w:eastAsia="Times New Roman" w:hAnsi="Verdana" w:cs="Arabic Transparent" w:hint="cs"/>
          <w:color w:val="4F4F4F"/>
          <w:sz w:val="24"/>
          <w:szCs w:val="24"/>
          <w:rtl/>
          <w:lang w:eastAsia="fr-FR"/>
        </w:rPr>
      </w:pPr>
      <w:r w:rsidRPr="00923690">
        <w:rPr>
          <w:rFonts w:ascii="Verdana" w:eastAsia="Times New Roman" w:hAnsi="Verdana" w:cs="Arabic Transparent" w:hint="cs"/>
          <w:color w:val="4F4F4F"/>
          <w:sz w:val="24"/>
          <w:szCs w:val="24"/>
          <w:rtl/>
          <w:lang w:eastAsia="fr-FR"/>
        </w:rPr>
        <w:t xml:space="preserve">من أجل الحصول على 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النهائية عوض 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المؤقتة يتعين على الأشخاص الحاصلين على 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قبل فاتح </w:t>
      </w:r>
      <w:proofErr w:type="spellStart"/>
      <w:r w:rsidRPr="00923690">
        <w:rPr>
          <w:rFonts w:ascii="Verdana" w:eastAsia="Times New Roman" w:hAnsi="Verdana" w:cs="Arabic Transparent" w:hint="cs"/>
          <w:color w:val="4F4F4F"/>
          <w:sz w:val="24"/>
          <w:szCs w:val="24"/>
          <w:rtl/>
          <w:lang w:eastAsia="fr-FR"/>
        </w:rPr>
        <w:t>شتنبر</w:t>
      </w:r>
      <w:proofErr w:type="spellEnd"/>
      <w:r w:rsidRPr="00923690">
        <w:rPr>
          <w:rFonts w:ascii="Verdana" w:eastAsia="Times New Roman" w:hAnsi="Verdana" w:cs="Arabic Transparent" w:hint="cs"/>
          <w:color w:val="4F4F4F"/>
          <w:sz w:val="24"/>
          <w:szCs w:val="24"/>
          <w:rtl/>
          <w:lang w:eastAsia="fr-FR"/>
        </w:rPr>
        <w:t xml:space="preserve"> 2013 التقدم إلى مركز تسجيل السيارات المتواجد بالنفوذ الترابي لمقر سكناهم والإدلاء ب :</w:t>
      </w:r>
    </w:p>
    <w:p w:rsidR="00923690" w:rsidRPr="00923690" w:rsidRDefault="00923690" w:rsidP="00923690">
      <w:pPr>
        <w:numPr>
          <w:ilvl w:val="0"/>
          <w:numId w:val="4"/>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r w:rsidRPr="00923690">
        <w:rPr>
          <w:rFonts w:ascii="Tahoma" w:eastAsia="Times New Roman" w:hAnsi="Tahoma" w:cs="Arabic Transparent" w:hint="cs"/>
          <w:color w:val="4F4F4F"/>
          <w:sz w:val="24"/>
          <w:szCs w:val="24"/>
          <w:rtl/>
          <w:lang w:eastAsia="fr-FR"/>
        </w:rPr>
        <w:t xml:space="preserve">مطبوع و توصيل أداء الأجرة عن الخدمة (100 درهم) مسلمان من إحدى </w:t>
      </w:r>
      <w:proofErr w:type="spellStart"/>
      <w:r w:rsidRPr="00923690">
        <w:rPr>
          <w:rFonts w:ascii="Tahoma" w:eastAsia="Times New Roman" w:hAnsi="Tahoma" w:cs="Arabic Transparent" w:hint="cs"/>
          <w:color w:val="4F4F4F"/>
          <w:sz w:val="24"/>
          <w:szCs w:val="24"/>
          <w:rtl/>
          <w:lang w:eastAsia="fr-FR"/>
        </w:rPr>
        <w:t>القباضات</w:t>
      </w:r>
      <w:proofErr w:type="spellEnd"/>
      <w:r w:rsidRPr="00923690">
        <w:rPr>
          <w:rFonts w:ascii="Tahoma" w:eastAsia="Times New Roman" w:hAnsi="Tahoma" w:cs="Arabic Transparent" w:hint="cs"/>
          <w:color w:val="4F4F4F"/>
          <w:sz w:val="24"/>
          <w:szCs w:val="24"/>
          <w:rtl/>
          <w:lang w:eastAsia="fr-FR"/>
        </w:rPr>
        <w:t xml:space="preserve"> التابعة للخزينة العامة للمملكة؛</w:t>
      </w:r>
    </w:p>
    <w:p w:rsidR="00923690" w:rsidRPr="00923690" w:rsidRDefault="00923690" w:rsidP="00923690">
      <w:pPr>
        <w:numPr>
          <w:ilvl w:val="0"/>
          <w:numId w:val="4"/>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proofErr w:type="gramStart"/>
      <w:r w:rsidRPr="00923690">
        <w:rPr>
          <w:rFonts w:ascii="Tahoma" w:eastAsia="Times New Roman" w:hAnsi="Tahoma" w:cs="Arabic Transparent" w:hint="cs"/>
          <w:color w:val="4F4F4F"/>
          <w:sz w:val="24"/>
          <w:szCs w:val="24"/>
          <w:rtl/>
          <w:lang w:eastAsia="fr-FR"/>
        </w:rPr>
        <w:t>صورتان</w:t>
      </w:r>
      <w:proofErr w:type="gramEnd"/>
      <w:r w:rsidRPr="00923690">
        <w:rPr>
          <w:rFonts w:ascii="Tahoma" w:eastAsia="Times New Roman" w:hAnsi="Tahoma" w:cs="Arabic Transparent" w:hint="cs"/>
          <w:color w:val="4F4F4F"/>
          <w:sz w:val="24"/>
          <w:szCs w:val="24"/>
          <w:rtl/>
          <w:lang w:eastAsia="fr-FR"/>
        </w:rPr>
        <w:t xml:space="preserve"> فوتوغرافيتان،</w:t>
      </w:r>
    </w:p>
    <w:p w:rsidR="00923690" w:rsidRPr="00923690" w:rsidRDefault="00923690" w:rsidP="00923690">
      <w:pPr>
        <w:numPr>
          <w:ilvl w:val="0"/>
          <w:numId w:val="4"/>
        </w:numPr>
        <w:shd w:val="clear" w:color="auto" w:fill="F7F7F7"/>
        <w:bidi/>
        <w:spacing w:after="0" w:line="360" w:lineRule="atLeast"/>
        <w:ind w:left="0"/>
        <w:textAlignment w:val="center"/>
        <w:rPr>
          <w:rFonts w:ascii="Tahoma" w:eastAsia="Times New Roman" w:hAnsi="Tahoma" w:cs="Arabic Transparent" w:hint="cs"/>
          <w:color w:val="4F4F4F"/>
          <w:sz w:val="24"/>
          <w:szCs w:val="24"/>
          <w:rtl/>
          <w:lang w:eastAsia="fr-FR"/>
        </w:rPr>
      </w:pPr>
      <w:r w:rsidRPr="00923690">
        <w:rPr>
          <w:rFonts w:ascii="Tahoma" w:eastAsia="Times New Roman" w:hAnsi="Tahoma" w:cs="Arabic Transparent" w:hint="cs"/>
          <w:color w:val="4F4F4F"/>
          <w:sz w:val="24"/>
          <w:szCs w:val="24"/>
          <w:rtl/>
          <w:lang w:eastAsia="fr-FR"/>
        </w:rPr>
        <w:t xml:space="preserve">رخصة </w:t>
      </w:r>
      <w:proofErr w:type="spellStart"/>
      <w:r w:rsidRPr="00923690">
        <w:rPr>
          <w:rFonts w:ascii="Tahoma" w:eastAsia="Times New Roman" w:hAnsi="Tahoma" w:cs="Arabic Transparent" w:hint="cs"/>
          <w:color w:val="4F4F4F"/>
          <w:sz w:val="24"/>
          <w:szCs w:val="24"/>
          <w:rtl/>
          <w:lang w:eastAsia="fr-FR"/>
        </w:rPr>
        <w:t>السياقة</w:t>
      </w:r>
      <w:proofErr w:type="spellEnd"/>
      <w:r w:rsidRPr="00923690">
        <w:rPr>
          <w:rFonts w:ascii="Tahoma" w:eastAsia="Times New Roman" w:hAnsi="Tahoma" w:cs="Arabic Transparent" w:hint="cs"/>
          <w:color w:val="4F4F4F"/>
          <w:sz w:val="24"/>
          <w:szCs w:val="24"/>
          <w:rtl/>
          <w:lang w:eastAsia="fr-FR"/>
        </w:rPr>
        <w:t xml:space="preserve"> المؤقتة الأصلية المنتهية صلاحيتها.</w:t>
      </w:r>
    </w:p>
    <w:p w:rsidR="00923690" w:rsidRPr="00923690" w:rsidRDefault="00923690" w:rsidP="00923690">
      <w:pPr>
        <w:bidi/>
        <w:spacing w:after="0" w:line="360" w:lineRule="atLeast"/>
        <w:textAlignment w:val="baseline"/>
        <w:rPr>
          <w:rFonts w:ascii="Verdana" w:eastAsia="Times New Roman" w:hAnsi="Verdana" w:cs="Arabic Transparent" w:hint="cs"/>
          <w:color w:val="4F4F4F"/>
          <w:sz w:val="24"/>
          <w:szCs w:val="24"/>
          <w:rtl/>
          <w:lang w:eastAsia="fr-FR"/>
        </w:rPr>
      </w:pPr>
      <w:r w:rsidRPr="00923690">
        <w:rPr>
          <w:rFonts w:ascii="Verdana" w:eastAsia="Times New Roman" w:hAnsi="Verdana" w:cs="Arabic Transparent" w:hint="cs"/>
          <w:color w:val="4F4F4F"/>
          <w:sz w:val="24"/>
          <w:szCs w:val="24"/>
          <w:rtl/>
          <w:lang w:eastAsia="fr-FR"/>
        </w:rPr>
        <w:t xml:space="preserve">أما بالنسبة للأشخاص الحاصلين على 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المؤقتة بعد فاتح </w:t>
      </w:r>
      <w:proofErr w:type="spellStart"/>
      <w:r w:rsidRPr="00923690">
        <w:rPr>
          <w:rFonts w:ascii="Verdana" w:eastAsia="Times New Roman" w:hAnsi="Verdana" w:cs="Arabic Transparent" w:hint="cs"/>
          <w:color w:val="4F4F4F"/>
          <w:sz w:val="24"/>
          <w:szCs w:val="24"/>
          <w:rtl/>
          <w:lang w:eastAsia="fr-FR"/>
        </w:rPr>
        <w:t>شتنبر</w:t>
      </w:r>
      <w:proofErr w:type="spellEnd"/>
      <w:r w:rsidRPr="00923690">
        <w:rPr>
          <w:rFonts w:ascii="Verdana" w:eastAsia="Times New Roman" w:hAnsi="Verdana" w:cs="Arabic Transparent" w:hint="cs"/>
          <w:color w:val="4F4F4F"/>
          <w:sz w:val="24"/>
          <w:szCs w:val="24"/>
          <w:rtl/>
          <w:lang w:eastAsia="fr-FR"/>
        </w:rPr>
        <w:t xml:space="preserve"> 2013، وحيث أن أداة أجرة هذه الخدمة أصبح يتم مسبقا عند تقديم ملف الترشيح لاجتياز الامتحان، فيتعين الإدلاء برخصة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المؤقتة المنتهية صلاحيتها لدى مركز تسجيل السيارات الطي اجتازوا فيه الامتحان من أجل الحصول على رخصة </w:t>
      </w:r>
      <w:proofErr w:type="spellStart"/>
      <w:r w:rsidRPr="00923690">
        <w:rPr>
          <w:rFonts w:ascii="Verdana" w:eastAsia="Times New Roman" w:hAnsi="Verdana" w:cs="Arabic Transparent" w:hint="cs"/>
          <w:color w:val="4F4F4F"/>
          <w:sz w:val="24"/>
          <w:szCs w:val="24"/>
          <w:rtl/>
          <w:lang w:eastAsia="fr-FR"/>
        </w:rPr>
        <w:t>السياقة</w:t>
      </w:r>
      <w:proofErr w:type="spellEnd"/>
      <w:r w:rsidRPr="00923690">
        <w:rPr>
          <w:rFonts w:ascii="Verdana" w:eastAsia="Times New Roman" w:hAnsi="Verdana" w:cs="Arabic Transparent" w:hint="cs"/>
          <w:color w:val="4F4F4F"/>
          <w:sz w:val="24"/>
          <w:szCs w:val="24"/>
          <w:rtl/>
          <w:lang w:eastAsia="fr-FR"/>
        </w:rPr>
        <w:t xml:space="preserve"> النهائية التي تكون رهن إشارتهم بالمركز المذكور.</w:t>
      </w:r>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rtl/>
          <w:lang w:eastAsia="fr-FR"/>
        </w:rPr>
      </w:pPr>
      <w:r w:rsidRPr="00923690">
        <w:rPr>
          <w:rFonts w:ascii="Arial" w:eastAsia="Times New Roman" w:hAnsi="Arial" w:cs="Arial"/>
          <w:color w:val="4F4F4F"/>
          <w:sz w:val="24"/>
          <w:szCs w:val="24"/>
          <w:lang w:eastAsia="fr-FR"/>
        </w:rPr>
        <w:t>​</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5</w:t>
      </w:r>
      <w:hyperlink r:id="rId9" w:history="1">
        <w:r w:rsidRPr="00923690">
          <w:rPr>
            <w:rFonts w:ascii="Times New Roman" w:eastAsia="Times New Roman" w:hAnsi="Times New Roman" w:cs="Arabic Transparent" w:hint="cs"/>
            <w:b/>
            <w:bCs/>
            <w:color w:val="B10069"/>
            <w:sz w:val="36"/>
            <w:szCs w:val="36"/>
            <w:rtl/>
            <w:lang w:eastAsia="fr-FR"/>
          </w:rPr>
          <w:t>كيف يمكنني الحصول على رخصة النقل المزدوج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Arial" w:eastAsia="Times New Roman" w:hAnsi="Arial" w:cs="Arial"/>
          <w:color w:val="4F4F4F"/>
          <w:sz w:val="24"/>
          <w:szCs w:val="24"/>
          <w:lang w:eastAsia="fr-FR"/>
        </w:rPr>
        <w:t>​</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proofErr w:type="gramStart"/>
      <w:r w:rsidRPr="00923690">
        <w:rPr>
          <w:rFonts w:ascii="Verdana" w:eastAsia="Times New Roman" w:hAnsi="Verdana" w:cs="Times New Roman"/>
          <w:color w:val="4F4F4F"/>
          <w:sz w:val="24"/>
          <w:szCs w:val="24"/>
          <w:rtl/>
          <w:lang w:eastAsia="fr-FR"/>
        </w:rPr>
        <w:t>طبقا</w:t>
      </w:r>
      <w:proofErr w:type="gramEnd"/>
      <w:r w:rsidRPr="00923690">
        <w:rPr>
          <w:rFonts w:ascii="Verdana" w:eastAsia="Times New Roman" w:hAnsi="Verdana" w:cs="Times New Roman"/>
          <w:color w:val="4F4F4F"/>
          <w:sz w:val="24"/>
          <w:szCs w:val="24"/>
          <w:rtl/>
          <w:lang w:eastAsia="fr-FR"/>
        </w:rPr>
        <w:t xml:space="preserve"> للقواعد القانونية و المساطر المعمول </w:t>
      </w:r>
      <w:proofErr w:type="spellStart"/>
      <w:r w:rsidRPr="00923690">
        <w:rPr>
          <w:rFonts w:ascii="Verdana" w:eastAsia="Times New Roman" w:hAnsi="Verdana" w:cs="Times New Roman"/>
          <w:color w:val="4F4F4F"/>
          <w:sz w:val="24"/>
          <w:szCs w:val="24"/>
          <w:rtl/>
          <w:lang w:eastAsia="fr-FR"/>
        </w:rPr>
        <w:t>بها</w:t>
      </w:r>
      <w:proofErr w:type="spellEnd"/>
      <w:r w:rsidRPr="00923690">
        <w:rPr>
          <w:rFonts w:ascii="Verdana" w:eastAsia="Times New Roman" w:hAnsi="Verdana" w:cs="Times New Roman"/>
          <w:color w:val="4F4F4F"/>
          <w:sz w:val="24"/>
          <w:szCs w:val="24"/>
          <w:rtl/>
          <w:lang w:eastAsia="fr-FR"/>
        </w:rPr>
        <w:t xml:space="preserve"> في هذا الميدان، يتعين على المعني بالأمر إيداع طلبه لدى مصالح العمالة أو الإقليم المتواجد </w:t>
      </w:r>
      <w:proofErr w:type="spellStart"/>
      <w:r w:rsidRPr="00923690">
        <w:rPr>
          <w:rFonts w:ascii="Verdana" w:eastAsia="Times New Roman" w:hAnsi="Verdana" w:cs="Times New Roman"/>
          <w:color w:val="4F4F4F"/>
          <w:sz w:val="24"/>
          <w:szCs w:val="24"/>
          <w:rtl/>
          <w:lang w:eastAsia="fr-FR"/>
        </w:rPr>
        <w:t>به</w:t>
      </w:r>
      <w:proofErr w:type="spellEnd"/>
      <w:r w:rsidRPr="00923690">
        <w:rPr>
          <w:rFonts w:ascii="Verdana" w:eastAsia="Times New Roman" w:hAnsi="Verdana" w:cs="Times New Roman"/>
          <w:color w:val="4F4F4F"/>
          <w:sz w:val="24"/>
          <w:szCs w:val="24"/>
          <w:rtl/>
          <w:lang w:eastAsia="fr-FR"/>
        </w:rPr>
        <w:t xml:space="preserve"> مقر سكناه و ذلك لدراسته مسبقا من طرف اللجنة الإقليمية للنقل و ذلك قبل عرضه على أنظار لجنة النقل للبث فيه.</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6</w:t>
      </w:r>
      <w:hyperlink r:id="rId10" w:history="1">
        <w:r w:rsidRPr="00923690">
          <w:rPr>
            <w:rFonts w:ascii="Times New Roman" w:eastAsia="Times New Roman" w:hAnsi="Times New Roman" w:cs="Arabic Transparent" w:hint="cs"/>
            <w:b/>
            <w:bCs/>
            <w:color w:val="B10069"/>
            <w:sz w:val="36"/>
            <w:szCs w:val="36"/>
            <w:rtl/>
            <w:lang w:eastAsia="fr-FR"/>
          </w:rPr>
          <w:t>كيف يمكنني الحصول على رخصة النقل المدرسي لحساب الغير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Arial" w:eastAsia="Times New Roman" w:hAnsi="Arial" w:cs="Arial"/>
          <w:color w:val="4F4F4F"/>
          <w:sz w:val="24"/>
          <w:szCs w:val="24"/>
          <w:lang w:eastAsia="fr-FR"/>
        </w:rPr>
        <w:t>​</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يعتمد الترخيص بمزاولة هذا النشاط على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المتعلق بالنقل المدرسي لحساب الغير، حيث يتعين على كل شخص ذاتي أو معنوي يرغب في القيام بالنقل المدرسي لحساب الغير أن يودع، لدى المديرية </w:t>
      </w:r>
      <w:proofErr w:type="spellStart"/>
      <w:r w:rsidRPr="00923690">
        <w:rPr>
          <w:rFonts w:ascii="Verdana" w:eastAsia="Times New Roman" w:hAnsi="Verdana" w:cs="Times New Roman"/>
          <w:color w:val="4F4F4F"/>
          <w:sz w:val="24"/>
          <w:szCs w:val="24"/>
          <w:rtl/>
          <w:lang w:eastAsia="fr-FR"/>
        </w:rPr>
        <w:t>الجهوية</w:t>
      </w:r>
      <w:proofErr w:type="spellEnd"/>
      <w:r w:rsidRPr="00923690">
        <w:rPr>
          <w:rFonts w:ascii="Verdana" w:eastAsia="Times New Roman" w:hAnsi="Verdana" w:cs="Times New Roman"/>
          <w:color w:val="4F4F4F"/>
          <w:sz w:val="24"/>
          <w:szCs w:val="24"/>
          <w:rtl/>
          <w:lang w:eastAsia="fr-FR"/>
        </w:rPr>
        <w:t xml:space="preserve"> أو الإقليمية للتجهيز و النقل التابع لها مقر سكناه، مقابل وصل باستسلام، تصريحا في الموضوع مصحوبا بدفتر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الخاص بهذا النوع من النقل و الوثائق المشار إليها في المادة 12 لهذا الدفتر.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ويجب أن يكون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مؤشرا عليه في جميع الصفحات و موقعا في الصفحة الأخيرة توقيعا مصادقا عليه و مسبوقا بعبارة "قرئ و صودق عليه، ألتزم باحترام بنود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هذا".</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يقوم الوصل بالاستلام مقام الترخيص بالقيام بالنقل المدرسي لحساب الغير.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بعد</w:t>
      </w:r>
      <w:proofErr w:type="gramEnd"/>
      <w:r w:rsidRPr="00923690">
        <w:rPr>
          <w:rFonts w:ascii="Verdana" w:eastAsia="Times New Roman" w:hAnsi="Verdana" w:cs="Times New Roman"/>
          <w:color w:val="4F4F4F"/>
          <w:sz w:val="24"/>
          <w:szCs w:val="24"/>
          <w:rtl/>
          <w:lang w:eastAsia="fr-FR"/>
        </w:rPr>
        <w:t xml:space="preserve"> إيداع التصريح، يتعين على المعني بالأمر أن يحصل بالنسبة لكل مركبة يود استعمالها في النقل المذكور على ورقة للسير طبقا لمقتضيات المواد 7 و 8 و 13 و 14 من هذا الدفتر.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lastRenderedPageBreak/>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 يمكن تحميل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المتعلق بالنقل المدرسي لحساب الغير من الموقع الإلكتروني لوزارة التجهيز و النقل : </w:t>
      </w:r>
      <w:r w:rsidRPr="00923690">
        <w:rPr>
          <w:rFonts w:ascii="Verdana" w:eastAsia="Times New Roman" w:hAnsi="Verdana" w:cs="Times New Roman"/>
          <w:color w:val="4F4F4F"/>
          <w:sz w:val="24"/>
          <w:szCs w:val="24"/>
          <w:lang w:eastAsia="fr-FR"/>
        </w:rPr>
        <w:t>www.equipement.gov.ma</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7</w:t>
      </w:r>
      <w:hyperlink r:id="rId11" w:history="1">
        <w:r w:rsidRPr="00923690">
          <w:rPr>
            <w:rFonts w:ascii="Times New Roman" w:eastAsia="Times New Roman" w:hAnsi="Times New Roman" w:cs="Arabic Transparent" w:hint="cs"/>
            <w:b/>
            <w:bCs/>
            <w:color w:val="B10069"/>
            <w:sz w:val="36"/>
            <w:szCs w:val="36"/>
            <w:rtl/>
            <w:lang w:eastAsia="fr-FR"/>
          </w:rPr>
          <w:t>كيف يمكنني الحصول على رخصة نقل المستخدمين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Arial" w:eastAsia="Times New Roman" w:hAnsi="Arial" w:cs="Arial"/>
          <w:color w:val="4F4F4F"/>
          <w:sz w:val="24"/>
          <w:szCs w:val="24"/>
          <w:lang w:eastAsia="fr-FR"/>
        </w:rPr>
        <w:t>​</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r w:rsidRPr="00923690">
        <w:rPr>
          <w:rFonts w:ascii="Verdana" w:eastAsia="Times New Roman" w:hAnsi="Verdana" w:cs="Times New Roman"/>
          <w:color w:val="4F4F4F"/>
          <w:sz w:val="24"/>
          <w:szCs w:val="24"/>
          <w:rtl/>
          <w:lang w:eastAsia="fr-FR"/>
        </w:rPr>
        <w:t xml:space="preserve">يعتمد الترخيص بمزاولة هذا النشاط على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المتعلق بنقل المستخدمين لحساب الغير، حيث يتعين على كل شخص ذاتي أو معنوي يرغب في القيام بنقل المستخدمين لحساب الغير أن يودع، لدى المديرية </w:t>
      </w:r>
      <w:proofErr w:type="spellStart"/>
      <w:r w:rsidRPr="00923690">
        <w:rPr>
          <w:rFonts w:ascii="Verdana" w:eastAsia="Times New Roman" w:hAnsi="Verdana" w:cs="Times New Roman"/>
          <w:color w:val="4F4F4F"/>
          <w:sz w:val="24"/>
          <w:szCs w:val="24"/>
          <w:rtl/>
          <w:lang w:eastAsia="fr-FR"/>
        </w:rPr>
        <w:t>الجهوية</w:t>
      </w:r>
      <w:proofErr w:type="spellEnd"/>
      <w:r w:rsidRPr="00923690">
        <w:rPr>
          <w:rFonts w:ascii="Verdana" w:eastAsia="Times New Roman" w:hAnsi="Verdana" w:cs="Times New Roman"/>
          <w:color w:val="4F4F4F"/>
          <w:sz w:val="24"/>
          <w:szCs w:val="24"/>
          <w:rtl/>
          <w:lang w:eastAsia="fr-FR"/>
        </w:rPr>
        <w:t xml:space="preserve"> أو الإقليمية للتجهيز و النقل التابع لها مقر سكناه، مقابل وصل باستسلام، تصريحا في الموضوع مصحوبا بدفتر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الخاص بهذا النوع من النقل و الوثائق المشار إليها في المادة 12 لهذا الدفتر.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ويجب أن يكون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مؤشرا عليه في جميع الصفحات و موقعا في الصفحة الأخيرة توقيعا مصادقا عليه و مسبوقا بعبارة "قرئ و صودق عليه، ألتزم باحترام بنود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هذا".</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يقوم الوصل بالاستلام مقام الترخيص بنقل المستخدمين لحساب الغير في مجموع التراب الوطني.</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بعد</w:t>
      </w:r>
      <w:proofErr w:type="gramEnd"/>
      <w:r w:rsidRPr="00923690">
        <w:rPr>
          <w:rFonts w:ascii="Verdana" w:eastAsia="Times New Roman" w:hAnsi="Verdana" w:cs="Times New Roman"/>
          <w:color w:val="4F4F4F"/>
          <w:sz w:val="24"/>
          <w:szCs w:val="24"/>
          <w:rtl/>
          <w:lang w:eastAsia="fr-FR"/>
        </w:rPr>
        <w:t xml:space="preserve"> إيداع التصريح، يتعين على المعني بالأمر أن يحصل بالنسبة لكل مركبة يود استعمالها في النقل المذكور على ورقة للسير طبقا لمقتضيات المواد 7 و 8 و 13 و 14 لهذا الدفتر.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ويمكن تحميل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المتعلق بنقل المستخدمين لحساب الغير من الموقع الإلكتروني لوزارة التجهيز و النقل : </w:t>
      </w:r>
      <w:r w:rsidRPr="00923690">
        <w:rPr>
          <w:rFonts w:ascii="Verdana" w:eastAsia="Times New Roman" w:hAnsi="Verdana" w:cs="Times New Roman"/>
          <w:color w:val="4F4F4F"/>
          <w:sz w:val="24"/>
          <w:szCs w:val="24"/>
          <w:lang w:eastAsia="fr-FR"/>
        </w:rPr>
        <w:t>www.equipement.gov.ma</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8</w:t>
      </w:r>
      <w:hyperlink r:id="rId12" w:history="1">
        <w:r w:rsidRPr="00923690">
          <w:rPr>
            <w:rFonts w:ascii="Times New Roman" w:eastAsia="Times New Roman" w:hAnsi="Times New Roman" w:cs="Arabic Transparent" w:hint="cs"/>
            <w:b/>
            <w:bCs/>
            <w:color w:val="B10069"/>
            <w:sz w:val="36"/>
            <w:szCs w:val="36"/>
            <w:rtl/>
            <w:lang w:eastAsia="fr-FR"/>
          </w:rPr>
          <w:t>كيف يمكنني أن أجدد أو أغير خطوط رخص النقل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proofErr w:type="gramStart"/>
      <w:r w:rsidRPr="00923690">
        <w:rPr>
          <w:rFonts w:ascii="Verdana" w:eastAsia="Times New Roman" w:hAnsi="Verdana" w:cs="Times New Roman"/>
          <w:color w:val="4F4F4F"/>
          <w:sz w:val="24"/>
          <w:szCs w:val="24"/>
          <w:u w:val="single"/>
          <w:rtl/>
          <w:lang w:eastAsia="fr-FR"/>
        </w:rPr>
        <w:t>التجديد :</w:t>
      </w:r>
      <w:proofErr w:type="gramEnd"/>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طبقا للقواعد القانونية والمساطر المعمول </w:t>
      </w:r>
      <w:proofErr w:type="spellStart"/>
      <w:r w:rsidRPr="00923690">
        <w:rPr>
          <w:rFonts w:ascii="Verdana" w:eastAsia="Times New Roman" w:hAnsi="Verdana" w:cs="Times New Roman"/>
          <w:color w:val="4F4F4F"/>
          <w:sz w:val="24"/>
          <w:szCs w:val="24"/>
          <w:rtl/>
          <w:lang w:eastAsia="fr-FR"/>
        </w:rPr>
        <w:t>بها</w:t>
      </w:r>
      <w:proofErr w:type="spellEnd"/>
      <w:r w:rsidRPr="00923690">
        <w:rPr>
          <w:rFonts w:ascii="Verdana" w:eastAsia="Times New Roman" w:hAnsi="Verdana" w:cs="Times New Roman"/>
          <w:color w:val="4F4F4F"/>
          <w:sz w:val="24"/>
          <w:szCs w:val="24"/>
          <w:rtl/>
          <w:lang w:eastAsia="fr-FR"/>
        </w:rPr>
        <w:t>، يتعين على المعني بالأمر أن يقوم خلال السنة السابقة لآخر سنة من مدة صلاحية الرخصة بإيداع طلب تجديدها لسبع سنوات أخرى لدى مكاتب العمالة أو الإقليم التابع لها محل السكن الحقيقي للطالب أو المحل المختار للمخابرة معه أو المقر الاجتماعي بالنسبة للأشخاص المعنويين، مشفوعا بالوثائق المكونة لملفه الإداري، حيث تتم دراسة الملف من طرف هذه المصالح قبل إحالته على المصالح المركزية للوزارة لعرضه على أنظر لجنة النقل للبث فيه.</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u w:val="single"/>
          <w:rtl/>
          <w:lang w:eastAsia="fr-FR"/>
        </w:rPr>
        <w:t>التغيير :</w:t>
      </w:r>
      <w:proofErr w:type="gramEnd"/>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إن وزارة التجهيز و النقل تعمل حاليا على وضع تصور شمولي لإصلاح و تأهيل و مراجعة منظومة النقل العمومي للمسافرين عبر الطرق بهدف تحديد قواعد عادلة و شفافة و معايير موضوعية لولوج المهنة تروم تدعيم شروط المنافسة الشريفة و السلامة </w:t>
      </w:r>
      <w:proofErr w:type="spellStart"/>
      <w:r w:rsidRPr="00923690">
        <w:rPr>
          <w:rFonts w:ascii="Verdana" w:eastAsia="Times New Roman" w:hAnsi="Verdana" w:cs="Times New Roman"/>
          <w:color w:val="4F4F4F"/>
          <w:sz w:val="24"/>
          <w:szCs w:val="24"/>
          <w:rtl/>
          <w:lang w:eastAsia="fr-FR"/>
        </w:rPr>
        <w:t>الطرقية</w:t>
      </w:r>
      <w:proofErr w:type="spellEnd"/>
      <w:r w:rsidRPr="00923690">
        <w:rPr>
          <w:rFonts w:ascii="Verdana" w:eastAsia="Times New Roman" w:hAnsi="Verdana" w:cs="Times New Roman"/>
          <w:color w:val="4F4F4F"/>
          <w:sz w:val="24"/>
          <w:szCs w:val="24"/>
          <w:rtl/>
          <w:lang w:eastAsia="fr-FR"/>
        </w:rPr>
        <w:t>.</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 في انتظار استكمال مراحل مشروع إصلاح هذه المنظومة و دخوله حيز التنفيذ، فإن مصالح الوزارة ليس بإمكانها في الوقت الراهن البث في أي طلب يتعلق بالحصول على رخصة للنقل العمومي للمسافرين عبر الطرق أو بتمديد الخط المرخص </w:t>
      </w:r>
      <w:proofErr w:type="spellStart"/>
      <w:r w:rsidRPr="00923690">
        <w:rPr>
          <w:rFonts w:ascii="Verdana" w:eastAsia="Times New Roman" w:hAnsi="Verdana" w:cs="Times New Roman"/>
          <w:color w:val="4F4F4F"/>
          <w:sz w:val="24"/>
          <w:szCs w:val="24"/>
          <w:rtl/>
          <w:lang w:eastAsia="fr-FR"/>
        </w:rPr>
        <w:t>بها</w:t>
      </w:r>
      <w:proofErr w:type="spellEnd"/>
      <w:r w:rsidRPr="00923690">
        <w:rPr>
          <w:rFonts w:ascii="Verdana" w:eastAsia="Times New Roman" w:hAnsi="Verdana" w:cs="Times New Roman"/>
          <w:color w:val="4F4F4F"/>
          <w:sz w:val="24"/>
          <w:szCs w:val="24"/>
          <w:rtl/>
          <w:lang w:eastAsia="fr-FR"/>
        </w:rPr>
        <w:t xml:space="preserve"> وبتغيير المسار.</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lastRenderedPageBreak/>
        <w:t>9</w:t>
      </w:r>
      <w:hyperlink r:id="rId13" w:history="1">
        <w:r w:rsidRPr="00923690">
          <w:rPr>
            <w:rFonts w:ascii="Times New Roman" w:eastAsia="Times New Roman" w:hAnsi="Times New Roman" w:cs="Arabic Transparent" w:hint="cs"/>
            <w:b/>
            <w:bCs/>
            <w:color w:val="B10069"/>
            <w:sz w:val="36"/>
            <w:szCs w:val="36"/>
            <w:rtl/>
            <w:lang w:eastAsia="fr-FR"/>
          </w:rPr>
          <w:t>كيف يمكنني تأسيس شركة لنقل البضائع (نقل البضائع في المغرب، ومن المغرب في اتجاه أوروبا) ؟</w:t>
        </w:r>
      </w:hyperlink>
    </w:p>
    <w:p w:rsidR="00923690" w:rsidRPr="00923690" w:rsidRDefault="00923690" w:rsidP="00923690">
      <w:pPr>
        <w:shd w:val="clear" w:color="auto" w:fill="F7F7F7"/>
        <w:bidi/>
        <w:spacing w:after="0" w:line="240" w:lineRule="auto"/>
        <w:rPr>
          <w:rFonts w:ascii="Verdana" w:eastAsia="Times New Roman" w:hAnsi="Verdana" w:cs="Times New Roman" w:hint="cs"/>
          <w:color w:val="000000"/>
          <w:sz w:val="23"/>
          <w:szCs w:val="23"/>
          <w:lang w:eastAsia="fr-FR"/>
        </w:rPr>
      </w:pPr>
      <w:r w:rsidRPr="00923690">
        <w:rPr>
          <w:rFonts w:ascii="Verdana" w:eastAsia="Times New Roman" w:hAnsi="Verdana" w:cs="Times New Roman"/>
          <w:color w:val="000000"/>
          <w:sz w:val="23"/>
          <w:szCs w:val="23"/>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lang w:eastAsia="fr-FR"/>
        </w:rPr>
      </w:pPr>
      <w:r w:rsidRPr="00923690">
        <w:rPr>
          <w:rFonts w:ascii="Verdana" w:eastAsia="Times New Roman" w:hAnsi="Verdana" w:cs="Times New Roman"/>
          <w:color w:val="4F4F4F"/>
          <w:sz w:val="24"/>
          <w:szCs w:val="24"/>
          <w:rtl/>
          <w:lang w:eastAsia="fr-FR"/>
        </w:rPr>
        <w:t xml:space="preserve">يجب على كل شخص طبيعي أو معنوي يريد استغلال مصلحة لنقل البضائع لحساب الغير في جميع الاتجاهات على المستوى الوطني أو الدولي أو مصلحة حضرية بواسطة سيارات يزيد مجموع وزنها المأذون </w:t>
      </w:r>
      <w:proofErr w:type="spellStart"/>
      <w:r w:rsidRPr="00923690">
        <w:rPr>
          <w:rFonts w:ascii="Verdana" w:eastAsia="Times New Roman" w:hAnsi="Verdana" w:cs="Times New Roman"/>
          <w:color w:val="4F4F4F"/>
          <w:sz w:val="24"/>
          <w:szCs w:val="24"/>
          <w:rtl/>
          <w:lang w:eastAsia="fr-FR"/>
        </w:rPr>
        <w:t>به</w:t>
      </w:r>
      <w:proofErr w:type="spellEnd"/>
      <w:r w:rsidRPr="00923690">
        <w:rPr>
          <w:rFonts w:ascii="Verdana" w:eastAsia="Times New Roman" w:hAnsi="Verdana" w:cs="Times New Roman"/>
          <w:color w:val="4F4F4F"/>
          <w:sz w:val="24"/>
          <w:szCs w:val="24"/>
          <w:rtl/>
          <w:lang w:eastAsia="fr-FR"/>
        </w:rPr>
        <w:t xml:space="preserve"> محملة عن 3500 كيلوغرام، أو استغلال مصلحة وكيل بالعمولة في نقل البضائع أو مؤجر عربات مخصصة لهذا النقل :</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5"/>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أن</w:t>
      </w:r>
      <w:proofErr w:type="gramEnd"/>
      <w:r w:rsidRPr="00923690">
        <w:rPr>
          <w:rFonts w:ascii="Verdana" w:eastAsia="Times New Roman" w:hAnsi="Verdana" w:cs="Times New Roman"/>
          <w:color w:val="4F4F4F"/>
          <w:sz w:val="24"/>
          <w:szCs w:val="24"/>
          <w:rtl/>
          <w:lang w:eastAsia="fr-FR"/>
        </w:rPr>
        <w:t xml:space="preserve"> يكون مغربيا أو من رعايا دولة أبرم معها المغرب اتفاقية للتبادل الحر مصادق عليها قانونا ومنشورة بالجريدة الرسمية"؛</w:t>
      </w:r>
    </w:p>
    <w:p w:rsidR="00923690" w:rsidRPr="00923690" w:rsidRDefault="00923690" w:rsidP="00923690">
      <w:pPr>
        <w:numPr>
          <w:ilvl w:val="0"/>
          <w:numId w:val="5"/>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أن يبلغ من العمر 20 سنة على الأقل؛</w:t>
      </w:r>
    </w:p>
    <w:p w:rsidR="00923690" w:rsidRPr="00923690" w:rsidRDefault="00923690" w:rsidP="00923690">
      <w:pPr>
        <w:numPr>
          <w:ilvl w:val="0"/>
          <w:numId w:val="5"/>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أن</w:t>
      </w:r>
      <w:proofErr w:type="gramEnd"/>
      <w:r w:rsidRPr="00923690">
        <w:rPr>
          <w:rFonts w:ascii="Verdana" w:eastAsia="Times New Roman" w:hAnsi="Verdana" w:cs="Times New Roman"/>
          <w:color w:val="4F4F4F"/>
          <w:sz w:val="24"/>
          <w:szCs w:val="24"/>
          <w:rtl/>
          <w:lang w:eastAsia="fr-FR"/>
        </w:rPr>
        <w:t xml:space="preserve"> تتوفر فيه الشروط المطلوبة لمزاولة مهنة ناقل أو وكيل بالعمولة أو مؤجر عربات نقل البضائع والتي تتعلق بالشرف والقدرة المالية والأهلية المهنية؛</w:t>
      </w:r>
    </w:p>
    <w:p w:rsidR="00923690" w:rsidRPr="00923690" w:rsidRDefault="00923690" w:rsidP="00923690">
      <w:pPr>
        <w:numPr>
          <w:ilvl w:val="0"/>
          <w:numId w:val="5"/>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أن يكون مقيدا في السجل الخاص بالمهنة الذي تمسكه السلطة الحكومية المكلفة بالنقل لهذا الغرض.</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ولإثبات</w:t>
      </w:r>
      <w:proofErr w:type="gramEnd"/>
      <w:r w:rsidRPr="00923690">
        <w:rPr>
          <w:rFonts w:ascii="Verdana" w:eastAsia="Times New Roman" w:hAnsi="Verdana" w:cs="Times New Roman"/>
          <w:color w:val="4F4F4F"/>
          <w:sz w:val="24"/>
          <w:szCs w:val="24"/>
          <w:rtl/>
          <w:lang w:eastAsia="fr-FR"/>
        </w:rPr>
        <w:t xml:space="preserve"> شرط الكفاءة المهنية بالنسبة لنشاط نقل البضائع لحساب الغير أو نشاط إيجار سيارات نقل البضائع، يتعين على الشخص المكلف بالإدارة الدائمة أو الفعلية لنشاط النقل لحساب الغير أو إيجار السيارات أن يتوفر على:</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6"/>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إما دبلوم الدراسات الجامعية العامة، مسلم </w:t>
      </w:r>
      <w:proofErr w:type="gramStart"/>
      <w:r w:rsidRPr="00923690">
        <w:rPr>
          <w:rFonts w:ascii="Verdana" w:eastAsia="Times New Roman" w:hAnsi="Verdana" w:cs="Times New Roman"/>
          <w:color w:val="4F4F4F"/>
          <w:sz w:val="24"/>
          <w:szCs w:val="24"/>
          <w:rtl/>
          <w:lang w:eastAsia="fr-FR"/>
        </w:rPr>
        <w:t>من</w:t>
      </w:r>
      <w:proofErr w:type="gramEnd"/>
      <w:r w:rsidRPr="00923690">
        <w:rPr>
          <w:rFonts w:ascii="Verdana" w:eastAsia="Times New Roman" w:hAnsi="Verdana" w:cs="Times New Roman"/>
          <w:color w:val="4F4F4F"/>
          <w:sz w:val="24"/>
          <w:szCs w:val="24"/>
          <w:rtl/>
          <w:lang w:eastAsia="fr-FR"/>
        </w:rPr>
        <w:t xml:space="preserve"> طرف مؤسسة للتعليم العالي أو دبلوم يعادله؛</w:t>
      </w:r>
    </w:p>
    <w:p w:rsidR="00923690" w:rsidRPr="00923690" w:rsidRDefault="00923690" w:rsidP="00923690">
      <w:pPr>
        <w:numPr>
          <w:ilvl w:val="0"/>
          <w:numId w:val="6"/>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أو</w:t>
      </w:r>
      <w:proofErr w:type="gramEnd"/>
      <w:r w:rsidRPr="00923690">
        <w:rPr>
          <w:rFonts w:ascii="Verdana" w:eastAsia="Times New Roman" w:hAnsi="Verdana" w:cs="Times New Roman"/>
          <w:color w:val="4F4F4F"/>
          <w:sz w:val="24"/>
          <w:szCs w:val="24"/>
          <w:rtl/>
          <w:lang w:eastAsia="fr-FR"/>
        </w:rPr>
        <w:t xml:space="preserve"> دبلوم التقني أو التقني متخصص، مسلم من قبل مؤسسة للتكوين المهني العمومي أو دبلوم معترف بمعادلته، يكرس تكوينا يلقن وحدات في ميدان النقل أو في تدبير المقاولات؛</w:t>
      </w:r>
    </w:p>
    <w:p w:rsidR="00923690" w:rsidRPr="00923690" w:rsidRDefault="00923690" w:rsidP="00923690">
      <w:pPr>
        <w:numPr>
          <w:ilvl w:val="0"/>
          <w:numId w:val="6"/>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أو </w:t>
      </w:r>
      <w:proofErr w:type="spellStart"/>
      <w:r w:rsidRPr="00923690">
        <w:rPr>
          <w:rFonts w:ascii="Verdana" w:eastAsia="Times New Roman" w:hAnsi="Verdana" w:cs="Times New Roman"/>
          <w:color w:val="4F4F4F"/>
          <w:sz w:val="24"/>
          <w:szCs w:val="24"/>
          <w:rtl/>
          <w:lang w:eastAsia="fr-FR"/>
        </w:rPr>
        <w:t>باكالوريا</w:t>
      </w:r>
      <w:proofErr w:type="spellEnd"/>
      <w:r w:rsidRPr="00923690">
        <w:rPr>
          <w:rFonts w:ascii="Verdana" w:eastAsia="Times New Roman" w:hAnsi="Verdana" w:cs="Times New Roman"/>
          <w:color w:val="4F4F4F"/>
          <w:sz w:val="24"/>
          <w:szCs w:val="24"/>
          <w:rtl/>
          <w:lang w:eastAsia="fr-FR"/>
        </w:rPr>
        <w:t xml:space="preserve"> التعليم الثانوي تتمم بتكوين بمؤسسة للتكوين المهني لمدة لا تقل عن ثلاثة أشهر في ميدان النقل أو في تدبير المقاولات؛</w:t>
      </w:r>
    </w:p>
    <w:p w:rsidR="00923690" w:rsidRPr="00923690" w:rsidRDefault="00923690" w:rsidP="00923690">
      <w:pPr>
        <w:numPr>
          <w:ilvl w:val="0"/>
          <w:numId w:val="6"/>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أو إثبات تجربة لمدة ثلاث سنوات على الأقل في منصب مسؤولية بإدارة عمومية أو بمؤسسة عمومية يعتبر النقل مهمتها الأساسية، أو بمقاولة للنقل.</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غير أنه، بالنسبة للمقاولات التي تستعمل سيارة واحدة، يجب على الشخص المكلف بالإدارة الدائمة والفعلية لنشاط النقل أو إيجار السيارات أن يثبت توفره على تكوين تأهيلي بمؤسسة للتكوين المهني لا تقل مدته عن ثلاثة أشهر في ميدان النقل عبر الطرق أو في تدبير المقاولات.</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ولإثبات </w:t>
      </w:r>
      <w:proofErr w:type="gramStart"/>
      <w:r w:rsidRPr="00923690">
        <w:rPr>
          <w:rFonts w:ascii="Verdana" w:eastAsia="Times New Roman" w:hAnsi="Verdana" w:cs="Times New Roman"/>
          <w:color w:val="4F4F4F"/>
          <w:sz w:val="24"/>
          <w:szCs w:val="24"/>
          <w:rtl/>
          <w:lang w:eastAsia="fr-FR"/>
        </w:rPr>
        <w:t>شرط</w:t>
      </w:r>
      <w:proofErr w:type="gramEnd"/>
      <w:r w:rsidRPr="00923690">
        <w:rPr>
          <w:rFonts w:ascii="Verdana" w:eastAsia="Times New Roman" w:hAnsi="Verdana" w:cs="Times New Roman"/>
          <w:color w:val="4F4F4F"/>
          <w:sz w:val="24"/>
          <w:szCs w:val="24"/>
          <w:rtl/>
          <w:lang w:eastAsia="fr-FR"/>
        </w:rPr>
        <w:t xml:space="preserve"> الكفاءة المهنية بالنسبة لنشاط الوكالة بالعمولة، يتعين على الشخص المكلف بالإدارة الدائمة أو الفعلية لهذا النشاط أن يتوفر على:</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7"/>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إما</w:t>
      </w:r>
      <w:proofErr w:type="gramEnd"/>
      <w:r w:rsidRPr="00923690">
        <w:rPr>
          <w:rFonts w:ascii="Verdana" w:eastAsia="Times New Roman" w:hAnsi="Verdana" w:cs="Times New Roman"/>
          <w:color w:val="4F4F4F"/>
          <w:sz w:val="24"/>
          <w:szCs w:val="24"/>
          <w:rtl/>
          <w:lang w:eastAsia="fr-FR"/>
        </w:rPr>
        <w:t xml:space="preserve"> الإجازة، مسلمة من قبل مؤسسة للتعليم العالي أو دبلوم يعادلها؛</w:t>
      </w:r>
    </w:p>
    <w:p w:rsidR="00923690" w:rsidRPr="00923690" w:rsidRDefault="00923690" w:rsidP="00923690">
      <w:pPr>
        <w:numPr>
          <w:ilvl w:val="0"/>
          <w:numId w:val="7"/>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أو</w:t>
      </w:r>
      <w:proofErr w:type="gramEnd"/>
      <w:r w:rsidRPr="00923690">
        <w:rPr>
          <w:rFonts w:ascii="Verdana" w:eastAsia="Times New Roman" w:hAnsi="Verdana" w:cs="Times New Roman"/>
          <w:color w:val="4F4F4F"/>
          <w:sz w:val="24"/>
          <w:szCs w:val="24"/>
          <w:rtl/>
          <w:lang w:eastAsia="fr-FR"/>
        </w:rPr>
        <w:t xml:space="preserve"> دبلوم للدراسات الجامعية العامة، مسلم من قبل مؤسسة للتعليم العالي أو دبلوم يعادله، يتمم بتكوين بمؤسسة للتكوين المهني لمدة لا تقل عن ثلاثة أشهر في ميدان النقل أو في تدبير المقاولات؛</w:t>
      </w:r>
    </w:p>
    <w:p w:rsidR="00923690" w:rsidRPr="00923690" w:rsidRDefault="00923690" w:rsidP="00923690">
      <w:pPr>
        <w:numPr>
          <w:ilvl w:val="0"/>
          <w:numId w:val="7"/>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أو</w:t>
      </w:r>
      <w:proofErr w:type="gramEnd"/>
      <w:r w:rsidRPr="00923690">
        <w:rPr>
          <w:rFonts w:ascii="Verdana" w:eastAsia="Times New Roman" w:hAnsi="Verdana" w:cs="Times New Roman"/>
          <w:color w:val="4F4F4F"/>
          <w:sz w:val="24"/>
          <w:szCs w:val="24"/>
          <w:rtl/>
          <w:lang w:eastAsia="fr-FR"/>
        </w:rPr>
        <w:t xml:space="preserve"> دبلوم التقني متخصص، مسلم من قبل مؤسسة للتكوين المهني العمومي أو دبلوم معترف بمعادلته، يكرس تكوينا يلقن وحدات في ميدان النقل أو في تدبير المقاولات؛</w:t>
      </w:r>
    </w:p>
    <w:p w:rsidR="00923690" w:rsidRPr="00923690" w:rsidRDefault="00923690" w:rsidP="00923690">
      <w:pPr>
        <w:numPr>
          <w:ilvl w:val="0"/>
          <w:numId w:val="7"/>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أو إثبات تجربة لمدة ثلاث سنوات على الأقل بصفة </w:t>
      </w:r>
      <w:proofErr w:type="spellStart"/>
      <w:r w:rsidRPr="00923690">
        <w:rPr>
          <w:rFonts w:ascii="Verdana" w:eastAsia="Times New Roman" w:hAnsi="Verdana" w:cs="Times New Roman"/>
          <w:color w:val="4F4F4F"/>
          <w:sz w:val="24"/>
          <w:szCs w:val="24"/>
          <w:rtl/>
          <w:lang w:eastAsia="fr-FR"/>
        </w:rPr>
        <w:t>مسؤول</w:t>
      </w:r>
      <w:proofErr w:type="spellEnd"/>
      <w:r w:rsidRPr="00923690">
        <w:rPr>
          <w:rFonts w:ascii="Verdana" w:eastAsia="Times New Roman" w:hAnsi="Verdana" w:cs="Times New Roman"/>
          <w:color w:val="4F4F4F"/>
          <w:sz w:val="24"/>
          <w:szCs w:val="24"/>
          <w:rtl/>
          <w:lang w:eastAsia="fr-FR"/>
        </w:rPr>
        <w:t xml:space="preserve"> إداري بإدارة عمومية أو بمؤسسة عمومية يعتبر النقل مهمتها الأساسية، أو بمقاولة للنقل.</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lastRenderedPageBreak/>
        <w:t>يجب إيداع طلب القيد في السجل الخاص بناقل البضائع لحساب الغير أو في الس</w:t>
      </w:r>
      <w:proofErr w:type="gramStart"/>
      <w:r w:rsidRPr="00923690">
        <w:rPr>
          <w:rFonts w:ascii="Verdana" w:eastAsia="Times New Roman" w:hAnsi="Verdana" w:cs="Times New Roman"/>
          <w:color w:val="4F4F4F"/>
          <w:sz w:val="24"/>
          <w:szCs w:val="24"/>
          <w:rtl/>
          <w:lang w:eastAsia="fr-FR"/>
        </w:rPr>
        <w:t>جل ال</w:t>
      </w:r>
      <w:proofErr w:type="gramEnd"/>
      <w:r w:rsidRPr="00923690">
        <w:rPr>
          <w:rFonts w:ascii="Verdana" w:eastAsia="Times New Roman" w:hAnsi="Verdana" w:cs="Times New Roman"/>
          <w:color w:val="4F4F4F"/>
          <w:sz w:val="24"/>
          <w:szCs w:val="24"/>
          <w:rtl/>
          <w:lang w:eastAsia="fr-FR"/>
        </w:rPr>
        <w:t xml:space="preserve">خاص بالوكيل بالعمولة في نقل البضائع أو في السجل الخاص بمؤجر سيارات نقل البضائع بسائق أو بدون سائق لدى المصلحة </w:t>
      </w:r>
      <w:proofErr w:type="spellStart"/>
      <w:r w:rsidRPr="00923690">
        <w:rPr>
          <w:rFonts w:ascii="Verdana" w:eastAsia="Times New Roman" w:hAnsi="Verdana" w:cs="Times New Roman"/>
          <w:color w:val="4F4F4F"/>
          <w:sz w:val="24"/>
          <w:szCs w:val="24"/>
          <w:rtl/>
          <w:lang w:eastAsia="fr-FR"/>
        </w:rPr>
        <w:t>الجهوية</w:t>
      </w:r>
      <w:proofErr w:type="spellEnd"/>
      <w:r w:rsidRPr="00923690">
        <w:rPr>
          <w:rFonts w:ascii="Verdana" w:eastAsia="Times New Roman" w:hAnsi="Verdana" w:cs="Times New Roman"/>
          <w:color w:val="4F4F4F"/>
          <w:sz w:val="24"/>
          <w:szCs w:val="24"/>
          <w:rtl/>
          <w:lang w:eastAsia="fr-FR"/>
        </w:rPr>
        <w:t xml:space="preserve"> أو الإقليمية للوزارة الذي يتواجد </w:t>
      </w:r>
      <w:proofErr w:type="spellStart"/>
      <w:r w:rsidRPr="00923690">
        <w:rPr>
          <w:rFonts w:ascii="Verdana" w:eastAsia="Times New Roman" w:hAnsi="Verdana" w:cs="Times New Roman"/>
          <w:color w:val="4F4F4F"/>
          <w:sz w:val="24"/>
          <w:szCs w:val="24"/>
          <w:rtl/>
          <w:lang w:eastAsia="fr-FR"/>
        </w:rPr>
        <w:t>به</w:t>
      </w:r>
      <w:proofErr w:type="spellEnd"/>
      <w:r w:rsidRPr="00923690">
        <w:rPr>
          <w:rFonts w:ascii="Verdana" w:eastAsia="Times New Roman" w:hAnsi="Verdana" w:cs="Times New Roman"/>
          <w:color w:val="4F4F4F"/>
          <w:sz w:val="24"/>
          <w:szCs w:val="24"/>
          <w:rtl/>
          <w:lang w:eastAsia="fr-FR"/>
        </w:rPr>
        <w:t xml:space="preserve"> مقر صاحب الطلب. يتم تقديم طلب القيد المشار إليـه في المادة الأولى أعلاه حسب الحالة من طرف :</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رئيس المقاولة الفردية ؛</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مسير</w:t>
      </w:r>
      <w:proofErr w:type="gramEnd"/>
      <w:r w:rsidRPr="00923690">
        <w:rPr>
          <w:rFonts w:ascii="Verdana" w:eastAsia="Times New Roman" w:hAnsi="Verdana" w:cs="Times New Roman"/>
          <w:color w:val="4F4F4F"/>
          <w:sz w:val="24"/>
          <w:szCs w:val="24"/>
          <w:rtl/>
          <w:lang w:eastAsia="fr-FR"/>
        </w:rPr>
        <w:t xml:space="preserve"> أو مسيرو شركات التضامن؛</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مسير</w:t>
      </w:r>
      <w:proofErr w:type="gramEnd"/>
      <w:r w:rsidRPr="00923690">
        <w:rPr>
          <w:rFonts w:ascii="Verdana" w:eastAsia="Times New Roman" w:hAnsi="Verdana" w:cs="Times New Roman"/>
          <w:color w:val="4F4F4F"/>
          <w:sz w:val="24"/>
          <w:szCs w:val="24"/>
          <w:rtl/>
          <w:lang w:eastAsia="fr-FR"/>
        </w:rPr>
        <w:t xml:space="preserve"> أو مسيرو شركات التوصية بالأسهم؛</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مسير أو مسيرو الشركات ذات المسؤولية المحدودة ؛</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رئيس مجلس الإدارة أو رئيس المكتب </w:t>
      </w:r>
      <w:proofErr w:type="spellStart"/>
      <w:r w:rsidRPr="00923690">
        <w:rPr>
          <w:rFonts w:ascii="Verdana" w:eastAsia="Times New Roman" w:hAnsi="Verdana" w:cs="Times New Roman"/>
          <w:color w:val="4F4F4F"/>
          <w:sz w:val="24"/>
          <w:szCs w:val="24"/>
          <w:rtl/>
          <w:lang w:eastAsia="fr-FR"/>
        </w:rPr>
        <w:t>المديري</w:t>
      </w:r>
      <w:proofErr w:type="spellEnd"/>
      <w:r w:rsidRPr="00923690">
        <w:rPr>
          <w:rFonts w:ascii="Verdana" w:eastAsia="Times New Roman" w:hAnsi="Verdana" w:cs="Times New Roman"/>
          <w:color w:val="4F4F4F"/>
          <w:sz w:val="24"/>
          <w:szCs w:val="24"/>
          <w:rtl/>
          <w:lang w:eastAsia="fr-FR"/>
        </w:rPr>
        <w:t xml:space="preserve"> للشركات مجهولة الاسم ؛</w:t>
      </w:r>
    </w:p>
    <w:p w:rsidR="00923690" w:rsidRPr="00923690" w:rsidRDefault="00923690" w:rsidP="00923690">
      <w:pPr>
        <w:numPr>
          <w:ilvl w:val="0"/>
          <w:numId w:val="8"/>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رئيس أو </w:t>
      </w:r>
      <w:proofErr w:type="gramStart"/>
      <w:r w:rsidRPr="00923690">
        <w:rPr>
          <w:rFonts w:ascii="Verdana" w:eastAsia="Times New Roman" w:hAnsi="Verdana" w:cs="Times New Roman"/>
          <w:color w:val="4F4F4F"/>
          <w:sz w:val="24"/>
          <w:szCs w:val="24"/>
          <w:rtl/>
          <w:lang w:eastAsia="fr-FR"/>
        </w:rPr>
        <w:t>أحد</w:t>
      </w:r>
      <w:proofErr w:type="gramEnd"/>
      <w:r w:rsidRPr="00923690">
        <w:rPr>
          <w:rFonts w:ascii="Verdana" w:eastAsia="Times New Roman" w:hAnsi="Verdana" w:cs="Times New Roman"/>
          <w:color w:val="4F4F4F"/>
          <w:sz w:val="24"/>
          <w:szCs w:val="24"/>
          <w:rtl/>
          <w:lang w:eastAsia="fr-FR"/>
        </w:rPr>
        <w:t xml:space="preserve"> مسيري شركات التوصية البسيطة.</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bidi/>
        <w:spacing w:after="0" w:line="360" w:lineRule="atLeast"/>
        <w:textAlignment w:val="baseline"/>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يجب</w:t>
      </w:r>
      <w:proofErr w:type="gramEnd"/>
      <w:r w:rsidRPr="00923690">
        <w:rPr>
          <w:rFonts w:ascii="Verdana" w:eastAsia="Times New Roman" w:hAnsi="Verdana" w:cs="Times New Roman"/>
          <w:color w:val="4F4F4F"/>
          <w:sz w:val="24"/>
          <w:szCs w:val="24"/>
          <w:rtl/>
          <w:lang w:eastAsia="fr-FR"/>
        </w:rPr>
        <w:t xml:space="preserve"> أن يحرر طلب التسجيل على أو وفق نموذج يحدد من طرف السلطة الحكومية المكلفة بالنقل و أن يكون مصحوبا بالوثائق التالية:</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1. نسخة من بطاقة التعريف للشخص أو </w:t>
      </w:r>
      <w:proofErr w:type="gramStart"/>
      <w:r w:rsidRPr="00923690">
        <w:rPr>
          <w:rFonts w:ascii="Verdana" w:eastAsia="Times New Roman" w:hAnsi="Verdana" w:cs="Times New Roman"/>
          <w:color w:val="4F4F4F"/>
          <w:sz w:val="24"/>
          <w:szCs w:val="24"/>
          <w:rtl/>
          <w:lang w:eastAsia="fr-FR"/>
        </w:rPr>
        <w:t>الأشخاص</w:t>
      </w:r>
      <w:proofErr w:type="gramEnd"/>
      <w:r w:rsidRPr="00923690">
        <w:rPr>
          <w:rFonts w:ascii="Verdana" w:eastAsia="Times New Roman" w:hAnsi="Verdana" w:cs="Times New Roman"/>
          <w:color w:val="4F4F4F"/>
          <w:sz w:val="24"/>
          <w:szCs w:val="24"/>
          <w:rtl/>
          <w:lang w:eastAsia="fr-FR"/>
        </w:rPr>
        <w:t xml:space="preserve"> المشار إليهم في المادة 2 أعلاه؛</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2. النسخة الأصلية من بطاقة السوابق للشخص أو </w:t>
      </w:r>
      <w:proofErr w:type="gramStart"/>
      <w:r w:rsidRPr="00923690">
        <w:rPr>
          <w:rFonts w:ascii="Verdana" w:eastAsia="Times New Roman" w:hAnsi="Verdana" w:cs="Times New Roman"/>
          <w:color w:val="4F4F4F"/>
          <w:sz w:val="24"/>
          <w:szCs w:val="24"/>
          <w:rtl/>
          <w:lang w:eastAsia="fr-FR"/>
        </w:rPr>
        <w:t>الأشخاص</w:t>
      </w:r>
      <w:proofErr w:type="gramEnd"/>
      <w:r w:rsidRPr="00923690">
        <w:rPr>
          <w:rFonts w:ascii="Verdana" w:eastAsia="Times New Roman" w:hAnsi="Verdana" w:cs="Times New Roman"/>
          <w:color w:val="4F4F4F"/>
          <w:sz w:val="24"/>
          <w:szCs w:val="24"/>
          <w:rtl/>
          <w:lang w:eastAsia="fr-FR"/>
        </w:rPr>
        <w:t xml:space="preserve"> المشار إليهم في المادة 2 أعلاه؛</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3. نسخة من القانون الأساسي </w:t>
      </w:r>
      <w:proofErr w:type="gramStart"/>
      <w:r w:rsidRPr="00923690">
        <w:rPr>
          <w:rFonts w:ascii="Verdana" w:eastAsia="Times New Roman" w:hAnsi="Verdana" w:cs="Times New Roman"/>
          <w:color w:val="4F4F4F"/>
          <w:sz w:val="24"/>
          <w:szCs w:val="24"/>
          <w:rtl/>
          <w:lang w:eastAsia="fr-FR"/>
        </w:rPr>
        <w:t>محين</w:t>
      </w:r>
      <w:proofErr w:type="gramEnd"/>
      <w:r w:rsidRPr="00923690">
        <w:rPr>
          <w:rFonts w:ascii="Verdana" w:eastAsia="Times New Roman" w:hAnsi="Verdana" w:cs="Times New Roman"/>
          <w:color w:val="4F4F4F"/>
          <w:sz w:val="24"/>
          <w:szCs w:val="24"/>
          <w:rtl/>
          <w:lang w:eastAsia="fr-FR"/>
        </w:rPr>
        <w:t xml:space="preserve"> بالنسبة للأشخاص المعنويين؛</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 xml:space="preserve">4. آخر محضر للجمع العام الذي يعين المسير أو </w:t>
      </w:r>
      <w:proofErr w:type="gramStart"/>
      <w:r w:rsidRPr="00923690">
        <w:rPr>
          <w:rFonts w:ascii="Verdana" w:eastAsia="Times New Roman" w:hAnsi="Verdana" w:cs="Times New Roman"/>
          <w:color w:val="4F4F4F"/>
          <w:sz w:val="24"/>
          <w:szCs w:val="24"/>
          <w:rtl/>
          <w:lang w:eastAsia="fr-FR"/>
        </w:rPr>
        <w:t>المسيرين</w:t>
      </w:r>
      <w:proofErr w:type="gramEnd"/>
      <w:r w:rsidRPr="00923690">
        <w:rPr>
          <w:rFonts w:ascii="Verdana" w:eastAsia="Times New Roman" w:hAnsi="Verdana" w:cs="Times New Roman"/>
          <w:color w:val="4F4F4F"/>
          <w:sz w:val="24"/>
          <w:szCs w:val="24"/>
          <w:rtl/>
          <w:lang w:eastAsia="fr-FR"/>
        </w:rPr>
        <w:t xml:space="preserve"> بالنسبة للأشخاص المعنويين؛</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5. شهادة القيد في جدول الضريبة المهنية؛</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6. شهادة القيد في السجل التجاري؛</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7. تصريح بالقدرة المالية وفق الشكل الإجراءات المحددة بقرار للسلطة الحكومية المكلفة بالنقل، مصحوبا بالإثباتات اللازمة؛</w:t>
      </w:r>
    </w:p>
    <w:p w:rsidR="00923690" w:rsidRPr="00923690" w:rsidRDefault="00923690" w:rsidP="00923690">
      <w:pPr>
        <w:numPr>
          <w:ilvl w:val="0"/>
          <w:numId w:val="9"/>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8. دبلوم أو إثباتات التكوين أو التجربة المهنية التي يجب أن يتوفر عليها الشخص المكلف بالإدارة الدائمة والفعلية للمقاولة.</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FFFFF"/>
        <w:bidi/>
        <w:spacing w:after="0" w:line="248" w:lineRule="atLeast"/>
        <w:outlineLvl w:val="1"/>
        <w:rPr>
          <w:rFonts w:ascii="Times New Roman" w:eastAsia="Times New Roman" w:hAnsi="Times New Roman" w:cs="Arabic Transparent"/>
          <w:b/>
          <w:bCs/>
          <w:color w:val="000000"/>
          <w:sz w:val="36"/>
          <w:szCs w:val="36"/>
          <w:rtl/>
          <w:lang w:eastAsia="fr-FR"/>
        </w:rPr>
      </w:pPr>
      <w:r w:rsidRPr="00923690">
        <w:rPr>
          <w:rFonts w:ascii="Times New Roman" w:eastAsia="Times New Roman" w:hAnsi="Times New Roman" w:cs="Arabic Transparent" w:hint="cs"/>
          <w:b/>
          <w:bCs/>
          <w:color w:val="FFFFFF"/>
          <w:sz w:val="36"/>
          <w:szCs w:val="36"/>
          <w:lang w:eastAsia="fr-FR"/>
        </w:rPr>
        <w:t>10</w:t>
      </w:r>
      <w:hyperlink r:id="rId14" w:history="1">
        <w:r w:rsidRPr="00923690">
          <w:rPr>
            <w:rFonts w:ascii="Times New Roman" w:eastAsia="Times New Roman" w:hAnsi="Times New Roman" w:cs="Arabic Transparent" w:hint="cs"/>
            <w:b/>
            <w:bCs/>
            <w:color w:val="B10069"/>
            <w:sz w:val="36"/>
            <w:szCs w:val="36"/>
            <w:rtl/>
            <w:lang w:eastAsia="fr-FR"/>
          </w:rPr>
          <w:t>كيف يمكنني الحصول على رخصة لمؤسسة كراء السيارات ؟</w:t>
        </w:r>
      </w:hyperlink>
    </w:p>
    <w:p w:rsidR="00923690" w:rsidRPr="00923690" w:rsidRDefault="00923690" w:rsidP="00923690">
      <w:pPr>
        <w:bidi/>
        <w:spacing w:after="0" w:line="360" w:lineRule="atLeast"/>
        <w:textAlignment w:val="baseline"/>
        <w:rPr>
          <w:rFonts w:ascii="Verdana" w:eastAsia="Times New Roman" w:hAnsi="Verdana" w:cs="Times New Roman" w:hint="cs"/>
          <w:color w:val="4F4F4F"/>
          <w:sz w:val="24"/>
          <w:szCs w:val="24"/>
          <w:lang w:eastAsia="fr-FR"/>
        </w:rPr>
      </w:pPr>
      <w:r w:rsidRPr="00923690">
        <w:rPr>
          <w:rFonts w:ascii="Verdana" w:eastAsia="Times New Roman" w:hAnsi="Verdana" w:cs="Times New Roman"/>
          <w:color w:val="4F4F4F"/>
          <w:sz w:val="24"/>
          <w:szCs w:val="24"/>
          <w:rtl/>
          <w:lang w:eastAsia="fr-FR"/>
        </w:rPr>
        <w:t xml:space="preserve">​لترخيص لفتح مؤسسات </w:t>
      </w:r>
      <w:proofErr w:type="spellStart"/>
      <w:r w:rsidRPr="00923690">
        <w:rPr>
          <w:rFonts w:ascii="Verdana" w:eastAsia="Times New Roman" w:hAnsi="Verdana" w:cs="Times New Roman"/>
          <w:color w:val="4F4F4F"/>
          <w:sz w:val="24"/>
          <w:szCs w:val="24"/>
          <w:rtl/>
          <w:lang w:eastAsia="fr-FR"/>
        </w:rPr>
        <w:t>لكراء</w:t>
      </w:r>
      <w:proofErr w:type="spellEnd"/>
      <w:r w:rsidRPr="00923690">
        <w:rPr>
          <w:rFonts w:ascii="Verdana" w:eastAsia="Times New Roman" w:hAnsi="Verdana" w:cs="Times New Roman"/>
          <w:color w:val="4F4F4F"/>
          <w:sz w:val="24"/>
          <w:szCs w:val="24"/>
          <w:rtl/>
          <w:lang w:eastAsia="fr-FR"/>
        </w:rPr>
        <w:t xml:space="preserve"> السيارات: ترتكز المسطرة المعتمدة لفتح وكالات </w:t>
      </w:r>
      <w:proofErr w:type="spellStart"/>
      <w:r w:rsidRPr="00923690">
        <w:rPr>
          <w:rFonts w:ascii="Verdana" w:eastAsia="Times New Roman" w:hAnsi="Verdana" w:cs="Times New Roman"/>
          <w:color w:val="4F4F4F"/>
          <w:sz w:val="24"/>
          <w:szCs w:val="24"/>
          <w:rtl/>
          <w:lang w:eastAsia="fr-FR"/>
        </w:rPr>
        <w:t>لكراء</w:t>
      </w:r>
      <w:proofErr w:type="spellEnd"/>
      <w:r w:rsidRPr="00923690">
        <w:rPr>
          <w:rFonts w:ascii="Verdana" w:eastAsia="Times New Roman" w:hAnsi="Verdana" w:cs="Times New Roman"/>
          <w:color w:val="4F4F4F"/>
          <w:sz w:val="24"/>
          <w:szCs w:val="24"/>
          <w:rtl/>
          <w:lang w:eastAsia="fr-FR"/>
        </w:rPr>
        <w:t xml:space="preserve"> السيارات بدون سائق على مقتضيات دفتر </w:t>
      </w:r>
      <w:proofErr w:type="spellStart"/>
      <w:r w:rsidRPr="00923690">
        <w:rPr>
          <w:rFonts w:ascii="Verdana" w:eastAsia="Times New Roman" w:hAnsi="Verdana" w:cs="Times New Roman"/>
          <w:color w:val="4F4F4F"/>
          <w:sz w:val="24"/>
          <w:szCs w:val="24"/>
          <w:rtl/>
          <w:lang w:eastAsia="fr-FR"/>
        </w:rPr>
        <w:t>التحملات</w:t>
      </w:r>
      <w:proofErr w:type="spellEnd"/>
      <w:r w:rsidRPr="00923690">
        <w:rPr>
          <w:rFonts w:ascii="Verdana" w:eastAsia="Times New Roman" w:hAnsi="Verdana" w:cs="Times New Roman"/>
          <w:color w:val="4F4F4F"/>
          <w:sz w:val="24"/>
          <w:szCs w:val="24"/>
          <w:rtl/>
          <w:lang w:eastAsia="fr-FR"/>
        </w:rPr>
        <w:t xml:space="preserve"> ويتم الترخيص عبر ثلاث مراحل :</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numPr>
          <w:ilvl w:val="0"/>
          <w:numId w:val="10"/>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الموافقة</w:t>
      </w:r>
      <w:proofErr w:type="gramEnd"/>
      <w:r w:rsidRPr="00923690">
        <w:rPr>
          <w:rFonts w:ascii="Verdana" w:eastAsia="Times New Roman" w:hAnsi="Verdana" w:cs="Times New Roman"/>
          <w:color w:val="4F4F4F"/>
          <w:sz w:val="24"/>
          <w:szCs w:val="24"/>
          <w:rtl/>
          <w:lang w:eastAsia="fr-FR"/>
        </w:rPr>
        <w:t xml:space="preserve"> المبدئية، صالحة لسنة،</w:t>
      </w:r>
    </w:p>
    <w:p w:rsidR="00923690" w:rsidRPr="00923690" w:rsidRDefault="00923690" w:rsidP="00923690">
      <w:pPr>
        <w:numPr>
          <w:ilvl w:val="0"/>
          <w:numId w:val="10"/>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r w:rsidRPr="00923690">
        <w:rPr>
          <w:rFonts w:ascii="Verdana" w:eastAsia="Times New Roman" w:hAnsi="Verdana" w:cs="Times New Roman"/>
          <w:color w:val="4F4F4F"/>
          <w:sz w:val="24"/>
          <w:szCs w:val="24"/>
          <w:rtl/>
          <w:lang w:eastAsia="fr-FR"/>
        </w:rPr>
        <w:t>معاينة الوكالة من طرف لجنة مختصة،</w:t>
      </w:r>
    </w:p>
    <w:p w:rsidR="00923690" w:rsidRPr="00923690" w:rsidRDefault="00923690" w:rsidP="00923690">
      <w:pPr>
        <w:numPr>
          <w:ilvl w:val="0"/>
          <w:numId w:val="10"/>
        </w:numPr>
        <w:shd w:val="clear" w:color="auto" w:fill="F7F7F7"/>
        <w:bidi/>
        <w:spacing w:after="0" w:line="360" w:lineRule="atLeast"/>
        <w:ind w:left="0"/>
        <w:textAlignment w:val="center"/>
        <w:rPr>
          <w:rFonts w:ascii="Verdana" w:eastAsia="Times New Roman" w:hAnsi="Verdana" w:cs="Times New Roman"/>
          <w:color w:val="4F4F4F"/>
          <w:sz w:val="24"/>
          <w:szCs w:val="24"/>
          <w:rtl/>
          <w:lang w:eastAsia="fr-FR"/>
        </w:rPr>
      </w:pPr>
      <w:proofErr w:type="gramStart"/>
      <w:r w:rsidRPr="00923690">
        <w:rPr>
          <w:rFonts w:ascii="Verdana" w:eastAsia="Times New Roman" w:hAnsi="Verdana" w:cs="Times New Roman"/>
          <w:color w:val="4F4F4F"/>
          <w:sz w:val="24"/>
          <w:szCs w:val="24"/>
          <w:rtl/>
          <w:lang w:eastAsia="fr-FR"/>
        </w:rPr>
        <w:t>الرخصة</w:t>
      </w:r>
      <w:proofErr w:type="gramEnd"/>
      <w:r w:rsidRPr="00923690">
        <w:rPr>
          <w:rFonts w:ascii="Verdana" w:eastAsia="Times New Roman" w:hAnsi="Verdana" w:cs="Times New Roman"/>
          <w:color w:val="4F4F4F"/>
          <w:sz w:val="24"/>
          <w:szCs w:val="24"/>
          <w:rtl/>
          <w:lang w:eastAsia="fr-FR"/>
        </w:rPr>
        <w:t xml:space="preserve"> النهائية.</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w:t>
      </w:r>
    </w:p>
    <w:p w:rsidR="00923690" w:rsidRPr="00923690" w:rsidRDefault="00923690" w:rsidP="00923690">
      <w:pPr>
        <w:shd w:val="clear" w:color="auto" w:fill="F7F7F7"/>
        <w:bidi/>
        <w:spacing w:after="0" w:line="240" w:lineRule="auto"/>
        <w:rPr>
          <w:rFonts w:ascii="Verdana" w:eastAsia="Times New Roman" w:hAnsi="Verdana" w:cs="Times New Roman"/>
          <w:color w:val="000000"/>
          <w:sz w:val="23"/>
          <w:szCs w:val="23"/>
          <w:rtl/>
          <w:lang w:eastAsia="fr-FR"/>
        </w:rPr>
      </w:pPr>
      <w:r w:rsidRPr="00923690">
        <w:rPr>
          <w:rFonts w:ascii="Verdana" w:eastAsia="Times New Roman" w:hAnsi="Verdana" w:cs="Times New Roman"/>
          <w:color w:val="000000"/>
          <w:sz w:val="23"/>
          <w:szCs w:val="23"/>
          <w:rtl/>
          <w:lang w:eastAsia="fr-FR"/>
        </w:rPr>
        <w:t xml:space="preserve">ويمكن الاضطلاع على دفتر </w:t>
      </w:r>
      <w:proofErr w:type="spellStart"/>
      <w:r w:rsidRPr="00923690">
        <w:rPr>
          <w:rFonts w:ascii="Verdana" w:eastAsia="Times New Roman" w:hAnsi="Verdana" w:cs="Times New Roman"/>
          <w:color w:val="000000"/>
          <w:sz w:val="23"/>
          <w:szCs w:val="23"/>
          <w:rtl/>
          <w:lang w:eastAsia="fr-FR"/>
        </w:rPr>
        <w:t>التحملات</w:t>
      </w:r>
      <w:proofErr w:type="spellEnd"/>
      <w:r w:rsidRPr="00923690">
        <w:rPr>
          <w:rFonts w:ascii="Verdana" w:eastAsia="Times New Roman" w:hAnsi="Verdana" w:cs="Times New Roman"/>
          <w:color w:val="000000"/>
          <w:sz w:val="23"/>
          <w:szCs w:val="23"/>
          <w:rtl/>
          <w:lang w:eastAsia="fr-FR"/>
        </w:rPr>
        <w:t xml:space="preserve"> و المسطرة المعتمدة للترخيص عبر البوابة الإلكترونية للوزارة </w:t>
      </w:r>
      <w:r w:rsidRPr="00923690">
        <w:rPr>
          <w:rFonts w:ascii="Verdana" w:eastAsia="Times New Roman" w:hAnsi="Verdana" w:cs="Times New Roman"/>
          <w:color w:val="000000"/>
          <w:sz w:val="23"/>
          <w:szCs w:val="23"/>
          <w:lang w:eastAsia="fr-FR"/>
        </w:rPr>
        <w:t>www.equipement.gov.ma</w:t>
      </w:r>
    </w:p>
    <w:p w:rsidR="00A737A8" w:rsidRDefault="00A737A8" w:rsidP="00923690">
      <w:pPr>
        <w:bidi/>
      </w:pPr>
    </w:p>
    <w:sectPr w:rsidR="00A737A8" w:rsidSect="00A737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B2"/>
    <w:family w:val="auto"/>
    <w:notTrueType/>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E168D"/>
    <w:multiLevelType w:val="multilevel"/>
    <w:tmpl w:val="9B1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817"/>
    <w:multiLevelType w:val="multilevel"/>
    <w:tmpl w:val="0F46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40DED"/>
    <w:multiLevelType w:val="multilevel"/>
    <w:tmpl w:val="D7AC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84633"/>
    <w:multiLevelType w:val="multilevel"/>
    <w:tmpl w:val="8DA4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6C79A2"/>
    <w:multiLevelType w:val="multilevel"/>
    <w:tmpl w:val="1C5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596FA3"/>
    <w:multiLevelType w:val="multilevel"/>
    <w:tmpl w:val="4592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A92A93"/>
    <w:multiLevelType w:val="multilevel"/>
    <w:tmpl w:val="F27E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E25C89"/>
    <w:multiLevelType w:val="multilevel"/>
    <w:tmpl w:val="6AD2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A757F9"/>
    <w:multiLevelType w:val="multilevel"/>
    <w:tmpl w:val="4476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B95055"/>
    <w:multiLevelType w:val="multilevel"/>
    <w:tmpl w:val="36E2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9"/>
  </w:num>
  <w:num w:numId="4">
    <w:abstractNumId w:val="4"/>
  </w:num>
  <w:num w:numId="5">
    <w:abstractNumId w:val="7"/>
  </w:num>
  <w:num w:numId="6">
    <w:abstractNumId w:val="6"/>
  </w:num>
  <w:num w:numId="7">
    <w:abstractNumId w:val="5"/>
  </w:num>
  <w:num w:numId="8">
    <w:abstractNumId w:val="8"/>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23690"/>
    <w:rsid w:val="00923690"/>
    <w:rsid w:val="00A737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A8"/>
  </w:style>
  <w:style w:type="paragraph" w:styleId="Titre2">
    <w:name w:val="heading 2"/>
    <w:basedOn w:val="Normal"/>
    <w:link w:val="Titre2Car"/>
    <w:uiPriority w:val="9"/>
    <w:qFormat/>
    <w:rsid w:val="0092369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23690"/>
    <w:rPr>
      <w:rFonts w:ascii="Times New Roman" w:eastAsia="Times New Roman" w:hAnsi="Times New Roman" w:cs="Times New Roman"/>
      <w:b/>
      <w:bCs/>
      <w:sz w:val="36"/>
      <w:szCs w:val="36"/>
      <w:lang w:eastAsia="fr-FR"/>
    </w:rPr>
  </w:style>
  <w:style w:type="character" w:customStyle="1" w:styleId="carrefaq">
    <w:name w:val="carrefaq"/>
    <w:basedOn w:val="Policepardfaut"/>
    <w:rsid w:val="00923690"/>
  </w:style>
  <w:style w:type="character" w:styleId="Lienhypertexte">
    <w:name w:val="Hyperlink"/>
    <w:basedOn w:val="Policepardfaut"/>
    <w:uiPriority w:val="99"/>
    <w:semiHidden/>
    <w:unhideWhenUsed/>
    <w:rsid w:val="00923690"/>
    <w:rPr>
      <w:color w:val="0000FF"/>
      <w:u w:val="single"/>
    </w:rPr>
  </w:style>
  <w:style w:type="paragraph" w:styleId="NormalWeb">
    <w:name w:val="Normal (Web)"/>
    <w:basedOn w:val="Normal"/>
    <w:uiPriority w:val="99"/>
    <w:semiHidden/>
    <w:unhideWhenUsed/>
    <w:rsid w:val="0092369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28380485">
      <w:bodyDiv w:val="1"/>
      <w:marLeft w:val="0"/>
      <w:marRight w:val="0"/>
      <w:marTop w:val="0"/>
      <w:marBottom w:val="0"/>
      <w:divBdr>
        <w:top w:val="none" w:sz="0" w:space="0" w:color="auto"/>
        <w:left w:val="none" w:sz="0" w:space="0" w:color="auto"/>
        <w:bottom w:val="none" w:sz="0" w:space="0" w:color="auto"/>
        <w:right w:val="none" w:sz="0" w:space="0" w:color="auto"/>
      </w:divBdr>
      <w:divsChild>
        <w:div w:id="799302703">
          <w:marLeft w:val="0"/>
          <w:marRight w:val="0"/>
          <w:marTop w:val="0"/>
          <w:marBottom w:val="0"/>
          <w:divBdr>
            <w:top w:val="none" w:sz="0" w:space="0" w:color="auto"/>
            <w:left w:val="none" w:sz="0" w:space="0" w:color="auto"/>
            <w:bottom w:val="none" w:sz="0" w:space="0" w:color="auto"/>
            <w:right w:val="none" w:sz="0" w:space="0" w:color="auto"/>
          </w:divBdr>
        </w:div>
        <w:div w:id="2077822320">
          <w:marLeft w:val="0"/>
          <w:marRight w:val="0"/>
          <w:marTop w:val="0"/>
          <w:marBottom w:val="0"/>
          <w:divBdr>
            <w:top w:val="none" w:sz="0" w:space="0" w:color="auto"/>
            <w:left w:val="none" w:sz="0" w:space="0" w:color="auto"/>
            <w:bottom w:val="none" w:sz="0" w:space="0" w:color="auto"/>
            <w:right w:val="none" w:sz="0" w:space="0" w:color="auto"/>
          </w:divBdr>
        </w:div>
        <w:div w:id="1286350715">
          <w:marLeft w:val="0"/>
          <w:marRight w:val="0"/>
          <w:marTop w:val="0"/>
          <w:marBottom w:val="0"/>
          <w:divBdr>
            <w:top w:val="none" w:sz="0" w:space="0" w:color="auto"/>
            <w:left w:val="none" w:sz="0" w:space="0" w:color="auto"/>
            <w:bottom w:val="none" w:sz="0" w:space="0" w:color="auto"/>
            <w:right w:val="none" w:sz="0" w:space="0" w:color="auto"/>
          </w:divBdr>
          <w:divsChild>
            <w:div w:id="166556252">
              <w:marLeft w:val="0"/>
              <w:marRight w:val="0"/>
              <w:marTop w:val="0"/>
              <w:marBottom w:val="0"/>
              <w:divBdr>
                <w:top w:val="none" w:sz="0" w:space="0" w:color="auto"/>
                <w:left w:val="none" w:sz="0" w:space="0" w:color="auto"/>
                <w:bottom w:val="none" w:sz="0" w:space="0" w:color="auto"/>
                <w:right w:val="none" w:sz="0" w:space="0" w:color="auto"/>
              </w:divBdr>
            </w:div>
          </w:divsChild>
        </w:div>
        <w:div w:id="722096830">
          <w:marLeft w:val="0"/>
          <w:marRight w:val="0"/>
          <w:marTop w:val="0"/>
          <w:marBottom w:val="0"/>
          <w:divBdr>
            <w:top w:val="none" w:sz="0" w:space="0" w:color="auto"/>
            <w:left w:val="none" w:sz="0" w:space="0" w:color="auto"/>
            <w:bottom w:val="none" w:sz="0" w:space="0" w:color="auto"/>
            <w:right w:val="none" w:sz="0" w:space="0" w:color="auto"/>
          </w:divBdr>
        </w:div>
        <w:div w:id="1566451130">
          <w:marLeft w:val="0"/>
          <w:marRight w:val="0"/>
          <w:marTop w:val="0"/>
          <w:marBottom w:val="0"/>
          <w:divBdr>
            <w:top w:val="none" w:sz="0" w:space="0" w:color="auto"/>
            <w:left w:val="none" w:sz="0" w:space="0" w:color="auto"/>
            <w:bottom w:val="none" w:sz="0" w:space="0" w:color="auto"/>
            <w:right w:val="none" w:sz="0" w:space="0" w:color="auto"/>
          </w:divBdr>
        </w:div>
        <w:div w:id="1441759133">
          <w:marLeft w:val="0"/>
          <w:marRight w:val="0"/>
          <w:marTop w:val="0"/>
          <w:marBottom w:val="0"/>
          <w:divBdr>
            <w:top w:val="none" w:sz="0" w:space="0" w:color="auto"/>
            <w:left w:val="none" w:sz="0" w:space="0" w:color="auto"/>
            <w:bottom w:val="none" w:sz="0" w:space="0" w:color="auto"/>
            <w:right w:val="none" w:sz="0" w:space="0" w:color="auto"/>
          </w:divBdr>
        </w:div>
        <w:div w:id="1275592926">
          <w:marLeft w:val="0"/>
          <w:marRight w:val="0"/>
          <w:marTop w:val="0"/>
          <w:marBottom w:val="0"/>
          <w:divBdr>
            <w:top w:val="none" w:sz="0" w:space="0" w:color="auto"/>
            <w:left w:val="none" w:sz="0" w:space="0" w:color="auto"/>
            <w:bottom w:val="none" w:sz="0" w:space="0" w:color="auto"/>
            <w:right w:val="none" w:sz="0" w:space="0" w:color="auto"/>
          </w:divBdr>
        </w:div>
        <w:div w:id="1372225122">
          <w:marLeft w:val="0"/>
          <w:marRight w:val="0"/>
          <w:marTop w:val="0"/>
          <w:marBottom w:val="0"/>
          <w:divBdr>
            <w:top w:val="none" w:sz="0" w:space="0" w:color="auto"/>
            <w:left w:val="none" w:sz="0" w:space="0" w:color="auto"/>
            <w:bottom w:val="none" w:sz="0" w:space="0" w:color="auto"/>
            <w:right w:val="none" w:sz="0" w:space="0" w:color="auto"/>
          </w:divBdr>
        </w:div>
        <w:div w:id="1379281717">
          <w:marLeft w:val="0"/>
          <w:marRight w:val="0"/>
          <w:marTop w:val="0"/>
          <w:marBottom w:val="0"/>
          <w:divBdr>
            <w:top w:val="none" w:sz="0" w:space="0" w:color="auto"/>
            <w:left w:val="none" w:sz="0" w:space="0" w:color="auto"/>
            <w:bottom w:val="none" w:sz="0" w:space="0" w:color="auto"/>
            <w:right w:val="none" w:sz="0" w:space="0" w:color="auto"/>
          </w:divBdr>
          <w:divsChild>
            <w:div w:id="475606538">
              <w:marLeft w:val="0"/>
              <w:marRight w:val="0"/>
              <w:marTop w:val="0"/>
              <w:marBottom w:val="0"/>
              <w:divBdr>
                <w:top w:val="none" w:sz="0" w:space="0" w:color="auto"/>
                <w:left w:val="none" w:sz="0" w:space="0" w:color="auto"/>
                <w:bottom w:val="none" w:sz="0" w:space="0" w:color="auto"/>
                <w:right w:val="none" w:sz="0" w:space="0" w:color="auto"/>
              </w:divBdr>
            </w:div>
          </w:divsChild>
        </w:div>
        <w:div w:id="127231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javascript:;" TargetMode="External"/><Relationship Id="rId12"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javascript:;" TargetMode="External"/><Relationship Id="rId5" Type="http://schemas.openxmlformats.org/officeDocument/2006/relationships/hyperlink" Target="javascript:;" TargetMode="Externa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1724</Words>
  <Characters>9487</Characters>
  <Application>Microsoft Office Word</Application>
  <DocSecurity>0</DocSecurity>
  <Lines>79</Lines>
  <Paragraphs>22</Paragraphs>
  <ScaleCrop>false</ScaleCrop>
  <Company/>
  <LinksUpToDate>false</LinksUpToDate>
  <CharactersWithSpaces>11189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2020-01-30T13:35:00Z</dcterms:created>
  <dcterms:modified xsi:type="dcterms:W3CDTF">2020-01-30T13:38:00Z</dcterms:modified>
</cp:coreProperties>
</file>