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5EC" w:rsidRPr="00E825EC" w:rsidRDefault="00E825EC" w:rsidP="00E825EC">
      <w:pPr>
        <w:pBdr>
          <w:bottom w:val="single" w:sz="6" w:space="7" w:color="DDDDDD"/>
        </w:pBdr>
        <w:spacing w:after="300" w:line="240" w:lineRule="auto"/>
        <w:jc w:val="center"/>
        <w:outlineLvl w:val="0"/>
        <w:rPr>
          <w:rFonts w:asciiTheme="majorBidi" w:eastAsia="Times New Roman" w:hAnsiTheme="majorBidi" w:cstheme="majorBidi"/>
          <w:b/>
          <w:bCs/>
          <w:color w:val="000000" w:themeColor="text1"/>
          <w:kern w:val="36"/>
          <w:sz w:val="52"/>
          <w:szCs w:val="52"/>
          <w:lang w:eastAsia="fr-FR"/>
        </w:rPr>
      </w:pPr>
      <w:r w:rsidRPr="00E825EC">
        <w:rPr>
          <w:rFonts w:asciiTheme="majorBidi" w:eastAsia="Times New Roman" w:hAnsiTheme="majorBidi" w:cstheme="majorBidi"/>
          <w:b/>
          <w:bCs/>
          <w:color w:val="000000" w:themeColor="text1"/>
          <w:kern w:val="36"/>
          <w:sz w:val="52"/>
          <w:szCs w:val="52"/>
          <w:rtl/>
          <w:lang w:eastAsia="fr-FR"/>
        </w:rPr>
        <w:t>القانون الأساسي للإقامة</w:t>
      </w:r>
    </w:p>
    <w:p w:rsidR="00E825EC" w:rsidRDefault="00E825EC" w:rsidP="00E825EC">
      <w:pPr>
        <w:bidi/>
        <w:spacing w:after="150" w:line="240" w:lineRule="auto"/>
        <w:rPr>
          <w:rFonts w:asciiTheme="majorBidi" w:eastAsia="Times New Roman" w:hAnsiTheme="majorBidi" w:cstheme="majorBidi" w:hint="cs"/>
          <w:b/>
          <w:bCs/>
          <w:color w:val="000000" w:themeColor="text1"/>
          <w:sz w:val="32"/>
          <w:szCs w:val="32"/>
          <w:rtl/>
          <w:lang w:eastAsia="fr-FR"/>
        </w:rPr>
      </w:pPr>
    </w:p>
    <w:p w:rsidR="00E825EC" w:rsidRDefault="00E825EC" w:rsidP="00E825EC">
      <w:pPr>
        <w:bidi/>
        <w:spacing w:after="150" w:line="240" w:lineRule="auto"/>
        <w:jc w:val="lowKashida"/>
        <w:rPr>
          <w:rFonts w:asciiTheme="majorBidi" w:eastAsia="Times New Roman" w:hAnsiTheme="majorBidi" w:cstheme="majorBidi" w:hint="cs"/>
          <w:b/>
          <w:bCs/>
          <w:color w:val="000000" w:themeColor="text1"/>
          <w:sz w:val="32"/>
          <w:szCs w:val="32"/>
          <w:rtl/>
          <w:lang w:eastAsia="fr-FR"/>
        </w:rPr>
      </w:pPr>
      <w:r w:rsidRPr="00E825EC">
        <w:rPr>
          <w:rFonts w:asciiTheme="majorBidi" w:eastAsia="Times New Roman" w:hAnsiTheme="majorBidi" w:cstheme="majorBidi"/>
          <w:b/>
          <w:bCs/>
          <w:color w:val="000000" w:themeColor="text1"/>
          <w:sz w:val="32"/>
          <w:szCs w:val="32"/>
          <w:rtl/>
          <w:lang w:eastAsia="fr-FR"/>
        </w:rPr>
        <w:t xml:space="preserve">الـبـاب الأول: </w:t>
      </w:r>
      <w:proofErr w:type="gramStart"/>
      <w:r w:rsidRPr="00E825EC">
        <w:rPr>
          <w:rFonts w:asciiTheme="majorBidi" w:eastAsia="Times New Roman" w:hAnsiTheme="majorBidi" w:cstheme="majorBidi"/>
          <w:b/>
          <w:bCs/>
          <w:color w:val="000000" w:themeColor="text1"/>
          <w:sz w:val="32"/>
          <w:szCs w:val="32"/>
          <w:rtl/>
          <w:lang w:eastAsia="fr-FR"/>
        </w:rPr>
        <w:t>التأسيس ،</w:t>
      </w:r>
      <w:proofErr w:type="gramEnd"/>
      <w:r w:rsidRPr="00E825EC">
        <w:rPr>
          <w:rFonts w:asciiTheme="majorBidi" w:eastAsia="Times New Roman" w:hAnsiTheme="majorBidi" w:cstheme="majorBidi"/>
          <w:b/>
          <w:bCs/>
          <w:color w:val="000000" w:themeColor="text1"/>
          <w:sz w:val="32"/>
          <w:szCs w:val="32"/>
          <w:rtl/>
          <w:lang w:eastAsia="fr-FR"/>
        </w:rPr>
        <w:t xml:space="preserve"> التسمية ، المقر ، الأهداف</w:t>
      </w:r>
      <w:r w:rsidRPr="00E825EC">
        <w:rPr>
          <w:rFonts w:asciiTheme="majorBidi" w:eastAsia="Times New Roman" w:hAnsiTheme="majorBidi" w:cstheme="majorBidi"/>
          <w:b/>
          <w:bCs/>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b/>
          <w:bCs/>
          <w:color w:val="000000" w:themeColor="text1"/>
          <w:sz w:val="32"/>
          <w:szCs w:val="32"/>
          <w:lang w:eastAsia="fr-FR"/>
        </w:rPr>
      </w:pPr>
    </w:p>
    <w:p w:rsidR="00E825EC" w:rsidRPr="00E825EC" w:rsidRDefault="00E825EC" w:rsidP="00E825EC">
      <w:pPr>
        <w:bidi/>
        <w:spacing w:after="150" w:line="240" w:lineRule="auto"/>
        <w:jc w:val="lowKashida"/>
        <w:rPr>
          <w:rFonts w:asciiTheme="majorBidi" w:eastAsia="Times New Roman" w:hAnsiTheme="majorBidi" w:cstheme="majorBidi"/>
          <w:color w:val="0070C0"/>
          <w:sz w:val="32"/>
          <w:szCs w:val="32"/>
          <w:lang w:eastAsia="fr-FR"/>
        </w:rPr>
      </w:pPr>
      <w:r w:rsidRPr="00E825EC">
        <w:rPr>
          <w:rFonts w:asciiTheme="majorBidi" w:eastAsia="Times New Roman" w:hAnsiTheme="majorBidi" w:cstheme="majorBidi"/>
          <w:b/>
          <w:bCs/>
          <w:color w:val="0070C0"/>
          <w:sz w:val="32"/>
          <w:szCs w:val="32"/>
          <w:rtl/>
          <w:lang w:eastAsia="fr-FR"/>
        </w:rPr>
        <w:t xml:space="preserve">الـــــفصــــــل </w:t>
      </w:r>
      <w:proofErr w:type="gramStart"/>
      <w:r w:rsidRPr="00E825EC">
        <w:rPr>
          <w:rFonts w:asciiTheme="majorBidi" w:eastAsia="Times New Roman" w:hAnsiTheme="majorBidi" w:cstheme="majorBidi"/>
          <w:b/>
          <w:bCs/>
          <w:color w:val="0070C0"/>
          <w:sz w:val="32"/>
          <w:szCs w:val="32"/>
          <w:rtl/>
          <w:lang w:eastAsia="fr-FR"/>
        </w:rPr>
        <w:t>1 :</w:t>
      </w:r>
      <w:proofErr w:type="gramEnd"/>
      <w:r w:rsidRPr="00E825EC">
        <w:rPr>
          <w:rFonts w:asciiTheme="majorBidi" w:eastAsia="Times New Roman" w:hAnsiTheme="majorBidi" w:cstheme="majorBidi"/>
          <w:b/>
          <w:bCs/>
          <w:color w:val="0070C0"/>
          <w:sz w:val="32"/>
          <w:szCs w:val="32"/>
          <w:rtl/>
          <w:lang w:eastAsia="fr-FR"/>
        </w:rPr>
        <w:t xml:space="preserve"> الإحداث والتسمية</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تنفيذا لمقتضيات الظهير الشريف عدد 298 02 01 الصادر بتاريخ 25 رجب 1423 الموافق ل 3 أكتوبر 2002 بتنفيذ القانون رقم 00 18 المنشور بالجريدة الرسمية بتاريخ 2 رمضان 1423 الموافق ل 7 أكتوبر 2002 تحت عدد 5054 و الذي يحدد القانون الأساسي و النظام الداخلي لاتحاد الملاكين المشتركين، تم تأسيس مكتب اتحاد الملاك المشتركين </w:t>
      </w:r>
      <w:proofErr w:type="gramStart"/>
      <w:r w:rsidRPr="00E825EC">
        <w:rPr>
          <w:rFonts w:asciiTheme="majorBidi" w:eastAsia="Times New Roman" w:hAnsiTheme="majorBidi" w:cstheme="majorBidi"/>
          <w:color w:val="000000" w:themeColor="text1"/>
          <w:sz w:val="32"/>
          <w:szCs w:val="32"/>
          <w:rtl/>
          <w:lang w:eastAsia="fr-FR"/>
        </w:rPr>
        <w:t xml:space="preserve">لإقامة </w:t>
      </w:r>
      <w:r>
        <w:rPr>
          <w:rFonts w:asciiTheme="majorBidi" w:eastAsia="Times New Roman" w:hAnsiTheme="majorBidi" w:cstheme="majorBidi" w:hint="cs"/>
          <w:color w:val="000000" w:themeColor="text1"/>
          <w:sz w:val="32"/>
          <w:szCs w:val="32"/>
          <w:rtl/>
          <w:lang w:eastAsia="fr-FR"/>
        </w:rPr>
        <w:t>.</w:t>
      </w:r>
      <w:proofErr w:type="gramEnd"/>
      <w:r>
        <w:rPr>
          <w:rFonts w:asciiTheme="majorBidi" w:eastAsia="Times New Roman" w:hAnsiTheme="majorBidi" w:cstheme="majorBidi" w:hint="cs"/>
          <w:color w:val="000000" w:themeColor="text1"/>
          <w:sz w:val="32"/>
          <w:szCs w:val="32"/>
          <w:rtl/>
          <w:lang w:eastAsia="fr-FR"/>
        </w:rPr>
        <w:t>.................................</w:t>
      </w:r>
      <w:r w:rsidRPr="00E825EC">
        <w:rPr>
          <w:rFonts w:asciiTheme="majorBidi" w:eastAsia="Times New Roman" w:hAnsiTheme="majorBidi" w:cstheme="majorBidi"/>
          <w:color w:val="000000" w:themeColor="text1"/>
          <w:sz w:val="32"/>
          <w:szCs w:val="32"/>
          <w:rtl/>
          <w:lang w:eastAsia="fr-FR"/>
        </w:rPr>
        <w:t xml:space="preserve"> بحيث أطلق عليه اسم</w:t>
      </w:r>
      <w:r w:rsidRPr="00E825EC">
        <w:rPr>
          <w:rFonts w:asciiTheme="majorBidi" w:eastAsia="Times New Roman" w:hAnsiTheme="majorBidi" w:cstheme="majorBidi"/>
          <w:color w:val="000000" w:themeColor="text1"/>
          <w:sz w:val="32"/>
          <w:szCs w:val="32"/>
          <w:lang w:eastAsia="fr-FR"/>
        </w:rPr>
        <w:t xml:space="preserve"> - </w:t>
      </w:r>
      <w:r>
        <w:rPr>
          <w:rFonts w:asciiTheme="majorBidi" w:eastAsia="Times New Roman" w:hAnsiTheme="majorBidi" w:cstheme="majorBidi" w:hint="cs"/>
          <w:b/>
          <w:bCs/>
          <w:color w:val="000000" w:themeColor="text1"/>
          <w:sz w:val="32"/>
          <w:szCs w:val="32"/>
          <w:rtl/>
          <w:lang w:eastAsia="fr-FR"/>
        </w:rPr>
        <w:t>.............................</w:t>
      </w:r>
      <w:r w:rsidRPr="00E825EC">
        <w:rPr>
          <w:rFonts w:asciiTheme="majorBidi" w:eastAsia="Times New Roman" w:hAnsiTheme="majorBidi" w:cstheme="majorBidi"/>
          <w:color w:val="000000" w:themeColor="text1"/>
          <w:sz w:val="32"/>
          <w:szCs w:val="32"/>
          <w:lang w:eastAsia="fr-FR"/>
        </w:rPr>
        <w:t> -</w:t>
      </w:r>
    </w:p>
    <w:p w:rsidR="00E825EC" w:rsidRPr="00E825EC" w:rsidRDefault="00E825EC" w:rsidP="00E825EC">
      <w:pPr>
        <w:bidi/>
        <w:spacing w:after="150" w:line="240" w:lineRule="auto"/>
        <w:jc w:val="lowKashida"/>
        <w:rPr>
          <w:rFonts w:asciiTheme="majorBidi" w:eastAsia="Times New Roman" w:hAnsiTheme="majorBidi" w:cstheme="majorBidi"/>
          <w:color w:val="0070C0"/>
          <w:sz w:val="32"/>
          <w:szCs w:val="32"/>
          <w:lang w:eastAsia="fr-FR"/>
        </w:rPr>
      </w:pPr>
      <w:r w:rsidRPr="00E825EC">
        <w:rPr>
          <w:rFonts w:asciiTheme="majorBidi" w:eastAsia="Times New Roman" w:hAnsiTheme="majorBidi" w:cstheme="majorBidi"/>
          <w:b/>
          <w:bCs/>
          <w:color w:val="0070C0"/>
          <w:sz w:val="32"/>
          <w:szCs w:val="32"/>
          <w:rtl/>
          <w:lang w:eastAsia="fr-FR"/>
        </w:rPr>
        <w:t xml:space="preserve">الـــفصــل </w:t>
      </w:r>
      <w:proofErr w:type="gramStart"/>
      <w:r w:rsidRPr="00E825EC">
        <w:rPr>
          <w:rFonts w:asciiTheme="majorBidi" w:eastAsia="Times New Roman" w:hAnsiTheme="majorBidi" w:cstheme="majorBidi"/>
          <w:b/>
          <w:bCs/>
          <w:color w:val="0070C0"/>
          <w:sz w:val="32"/>
          <w:szCs w:val="32"/>
          <w:rtl/>
          <w:lang w:eastAsia="fr-FR"/>
        </w:rPr>
        <w:t>2 :</w:t>
      </w:r>
      <w:proofErr w:type="gramEnd"/>
      <w:r w:rsidRPr="00E825EC">
        <w:rPr>
          <w:rFonts w:asciiTheme="majorBidi" w:eastAsia="Times New Roman" w:hAnsiTheme="majorBidi" w:cstheme="majorBidi"/>
          <w:b/>
          <w:bCs/>
          <w:color w:val="0070C0"/>
          <w:sz w:val="32"/>
          <w:szCs w:val="32"/>
          <w:rtl/>
          <w:lang w:eastAsia="fr-FR"/>
        </w:rPr>
        <w:t xml:space="preserve"> الـــمقــــــر</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اختار المكتب مقرا اجتماعيا خاصا </w:t>
      </w:r>
      <w:proofErr w:type="spellStart"/>
      <w:r w:rsidRPr="00E825EC">
        <w:rPr>
          <w:rFonts w:asciiTheme="majorBidi" w:eastAsia="Times New Roman" w:hAnsiTheme="majorBidi" w:cstheme="majorBidi"/>
          <w:color w:val="000000" w:themeColor="text1"/>
          <w:sz w:val="32"/>
          <w:szCs w:val="32"/>
          <w:rtl/>
          <w:lang w:eastAsia="fr-FR"/>
        </w:rPr>
        <w:t>به</w:t>
      </w:r>
      <w:proofErr w:type="spellEnd"/>
      <w:r w:rsidRPr="00E825EC">
        <w:rPr>
          <w:rFonts w:asciiTheme="majorBidi" w:eastAsia="Times New Roman" w:hAnsiTheme="majorBidi" w:cstheme="majorBidi"/>
          <w:color w:val="000000" w:themeColor="text1"/>
          <w:sz w:val="32"/>
          <w:szCs w:val="32"/>
          <w:rtl/>
          <w:lang w:eastAsia="fr-FR"/>
        </w:rPr>
        <w:t xml:space="preserve"> كائنا ب</w:t>
      </w:r>
      <w:r>
        <w:rPr>
          <w:rFonts w:asciiTheme="majorBidi" w:eastAsia="Times New Roman" w:hAnsiTheme="majorBidi" w:cstheme="majorBidi" w:hint="cs"/>
          <w:color w:val="000000" w:themeColor="text1"/>
          <w:sz w:val="32"/>
          <w:szCs w:val="32"/>
          <w:rtl/>
          <w:lang w:eastAsia="fr-FR"/>
        </w:rPr>
        <w:t>.........................</w:t>
      </w:r>
    </w:p>
    <w:p w:rsidR="00E825EC" w:rsidRPr="00E825EC" w:rsidRDefault="00E825EC" w:rsidP="00E825EC">
      <w:pPr>
        <w:bidi/>
        <w:spacing w:after="0" w:line="240" w:lineRule="auto"/>
        <w:jc w:val="lowKashida"/>
        <w:rPr>
          <w:rFonts w:asciiTheme="majorBidi" w:eastAsia="Times New Roman" w:hAnsiTheme="majorBidi" w:cstheme="majorBidi"/>
          <w:color w:val="0070C0"/>
          <w:sz w:val="32"/>
          <w:szCs w:val="32"/>
          <w:lang w:eastAsia="fr-FR"/>
        </w:rPr>
      </w:pPr>
      <w:r w:rsidRPr="00E825EC">
        <w:rPr>
          <w:rFonts w:asciiTheme="majorBidi" w:eastAsia="Times New Roman" w:hAnsiTheme="majorBidi" w:cstheme="majorBidi"/>
          <w:b/>
          <w:bCs/>
          <w:color w:val="0070C0"/>
          <w:sz w:val="32"/>
          <w:szCs w:val="32"/>
          <w:rtl/>
          <w:lang w:eastAsia="fr-FR"/>
        </w:rPr>
        <w:t xml:space="preserve">الـــفصــل </w:t>
      </w:r>
      <w:proofErr w:type="gramStart"/>
      <w:r w:rsidRPr="00E825EC">
        <w:rPr>
          <w:rFonts w:asciiTheme="majorBidi" w:eastAsia="Times New Roman" w:hAnsiTheme="majorBidi" w:cstheme="majorBidi"/>
          <w:b/>
          <w:bCs/>
          <w:color w:val="0070C0"/>
          <w:sz w:val="32"/>
          <w:szCs w:val="32"/>
          <w:rtl/>
          <w:lang w:eastAsia="fr-FR"/>
        </w:rPr>
        <w:t>3 :</w:t>
      </w:r>
      <w:proofErr w:type="gramEnd"/>
      <w:r w:rsidRPr="00E825EC">
        <w:rPr>
          <w:rFonts w:asciiTheme="majorBidi" w:eastAsia="Times New Roman" w:hAnsiTheme="majorBidi" w:cstheme="majorBidi"/>
          <w:b/>
          <w:bCs/>
          <w:color w:val="0070C0"/>
          <w:sz w:val="32"/>
          <w:szCs w:val="32"/>
          <w:rtl/>
          <w:lang w:eastAsia="fr-FR"/>
        </w:rPr>
        <w:t xml:space="preserve"> الأهـــــداف</w:t>
      </w:r>
    </w:p>
    <w:p w:rsidR="00E825EC" w:rsidRPr="00E825EC" w:rsidRDefault="00E825EC" w:rsidP="00E825EC">
      <w:pPr>
        <w:bidi/>
        <w:spacing w:after="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ـ يرمي </w:t>
      </w:r>
      <w:proofErr w:type="spellStart"/>
      <w:r w:rsidRPr="00E825EC">
        <w:rPr>
          <w:rFonts w:asciiTheme="majorBidi" w:eastAsia="Times New Roman" w:hAnsiTheme="majorBidi" w:cstheme="majorBidi"/>
          <w:color w:val="000000" w:themeColor="text1"/>
          <w:sz w:val="32"/>
          <w:szCs w:val="32"/>
          <w:rtl/>
          <w:lang w:eastAsia="fr-FR"/>
        </w:rPr>
        <w:t>السانديك</w:t>
      </w:r>
      <w:proofErr w:type="spellEnd"/>
      <w:r w:rsidRPr="00E825EC">
        <w:rPr>
          <w:rFonts w:asciiTheme="majorBidi" w:eastAsia="Times New Roman" w:hAnsiTheme="majorBidi" w:cstheme="majorBidi"/>
          <w:color w:val="000000" w:themeColor="text1"/>
          <w:sz w:val="32"/>
          <w:szCs w:val="32"/>
          <w:rtl/>
          <w:lang w:eastAsia="fr-FR"/>
        </w:rPr>
        <w:t xml:space="preserve"> إلى تحقيق الراحة و الطمأنينة للسكان</w:t>
      </w:r>
    </w:p>
    <w:p w:rsidR="00E825EC" w:rsidRPr="00E825EC" w:rsidRDefault="00E825EC" w:rsidP="00E825EC">
      <w:pPr>
        <w:bidi/>
        <w:spacing w:after="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ـ </w:t>
      </w:r>
      <w:proofErr w:type="gramStart"/>
      <w:r w:rsidRPr="00E825EC">
        <w:rPr>
          <w:rFonts w:asciiTheme="majorBidi" w:eastAsia="Times New Roman" w:hAnsiTheme="majorBidi" w:cstheme="majorBidi"/>
          <w:color w:val="000000" w:themeColor="text1"/>
          <w:sz w:val="32"/>
          <w:szCs w:val="32"/>
          <w:rtl/>
          <w:lang w:eastAsia="fr-FR"/>
        </w:rPr>
        <w:t>تطوير</w:t>
      </w:r>
      <w:proofErr w:type="gramEnd"/>
      <w:r w:rsidRPr="00E825EC">
        <w:rPr>
          <w:rFonts w:asciiTheme="majorBidi" w:eastAsia="Times New Roman" w:hAnsiTheme="majorBidi" w:cstheme="majorBidi"/>
          <w:color w:val="000000" w:themeColor="text1"/>
          <w:sz w:val="32"/>
          <w:szCs w:val="32"/>
          <w:rtl/>
          <w:lang w:eastAsia="fr-FR"/>
        </w:rPr>
        <w:t xml:space="preserve"> الإقامة من حيث الجمالية و البيئية</w:t>
      </w:r>
    </w:p>
    <w:p w:rsidR="00E825EC" w:rsidRPr="00E825EC" w:rsidRDefault="00E825EC" w:rsidP="00E825EC">
      <w:pPr>
        <w:bidi/>
        <w:spacing w:after="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ـ تمثيل السكان لدى الجهات المختصة بأمور الملاك المشتركين</w:t>
      </w:r>
    </w:p>
    <w:p w:rsidR="00E825EC" w:rsidRPr="00E825EC" w:rsidRDefault="00E825EC" w:rsidP="00E825EC">
      <w:pPr>
        <w:bidi/>
        <w:spacing w:after="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ـ توثيق التعاون و حسن الجوار والاحترام المتبادل</w:t>
      </w:r>
    </w:p>
    <w:p w:rsidR="00E825EC" w:rsidRPr="00E825EC" w:rsidRDefault="00E825EC" w:rsidP="00E825EC">
      <w:pPr>
        <w:bidi/>
        <w:spacing w:after="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ـ العمل على حفظ وصيانة و إصلاح و حراسة المرافق و الأجزاء المشتركة داخل الإقامة</w:t>
      </w:r>
    </w:p>
    <w:p w:rsidR="00E825EC" w:rsidRPr="00E825EC" w:rsidRDefault="00E825EC" w:rsidP="00E825EC">
      <w:pPr>
        <w:bidi/>
        <w:spacing w:after="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ـ ترشيد السكان حول سلوكيات الأطفال و الشباب التي من شأنها المساس بالكرامة و حسن الجوار</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ـ السهر على استتباب الأمن داخل الإقامة بكل الوسائل المشروعة لضمان طمأنينة الساكنة</w:t>
      </w:r>
    </w:p>
    <w:p w:rsidR="00E825EC" w:rsidRPr="00E825EC" w:rsidRDefault="00E825EC" w:rsidP="00E825EC">
      <w:pPr>
        <w:bidi/>
        <w:spacing w:after="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ـ </w:t>
      </w:r>
      <w:proofErr w:type="gramStart"/>
      <w:r w:rsidRPr="00E825EC">
        <w:rPr>
          <w:rFonts w:asciiTheme="majorBidi" w:eastAsia="Times New Roman" w:hAnsiTheme="majorBidi" w:cstheme="majorBidi"/>
          <w:color w:val="000000" w:themeColor="text1"/>
          <w:sz w:val="32"/>
          <w:szCs w:val="32"/>
          <w:rtl/>
          <w:lang w:eastAsia="fr-FR"/>
        </w:rPr>
        <w:t>منع</w:t>
      </w:r>
      <w:proofErr w:type="gramEnd"/>
      <w:r w:rsidRPr="00E825EC">
        <w:rPr>
          <w:rFonts w:asciiTheme="majorBidi" w:eastAsia="Times New Roman" w:hAnsiTheme="majorBidi" w:cstheme="majorBidi"/>
          <w:color w:val="000000" w:themeColor="text1"/>
          <w:sz w:val="32"/>
          <w:szCs w:val="32"/>
          <w:rtl/>
          <w:lang w:eastAsia="fr-FR"/>
        </w:rPr>
        <w:t xml:space="preserve"> القيام بأي نشاط سياسي أو عقائدي أو نقابي أو مذهبي أو كل ما من شأنه أن يخل بمقتضيات القانون المتعلق بالحريات العامة</w:t>
      </w:r>
    </w:p>
    <w:p w:rsidR="00E825EC" w:rsidRPr="00E825EC" w:rsidRDefault="00E825EC" w:rsidP="00E825EC">
      <w:pPr>
        <w:bidi/>
        <w:spacing w:after="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ـ إعطاء الشقق صبغة السكن العائلي </w:t>
      </w:r>
      <w:proofErr w:type="gramStart"/>
      <w:r w:rsidRPr="00E825EC">
        <w:rPr>
          <w:rFonts w:asciiTheme="majorBidi" w:eastAsia="Times New Roman" w:hAnsiTheme="majorBidi" w:cstheme="majorBidi"/>
          <w:color w:val="000000" w:themeColor="text1"/>
          <w:sz w:val="32"/>
          <w:szCs w:val="32"/>
          <w:rtl/>
          <w:lang w:eastAsia="fr-FR"/>
        </w:rPr>
        <w:t>ويمنع</w:t>
      </w:r>
      <w:proofErr w:type="gramEnd"/>
      <w:r w:rsidRPr="00E825EC">
        <w:rPr>
          <w:rFonts w:asciiTheme="majorBidi" w:eastAsia="Times New Roman" w:hAnsiTheme="majorBidi" w:cstheme="majorBidi"/>
          <w:color w:val="000000" w:themeColor="text1"/>
          <w:sz w:val="32"/>
          <w:szCs w:val="32"/>
          <w:rtl/>
          <w:lang w:eastAsia="fr-FR"/>
        </w:rPr>
        <w:t xml:space="preserve"> استغلالها في ممارسة الدعارة أو تعليم الرقص و الغناء ن أو أي حرفة مختلفة</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 </w:t>
      </w:r>
      <w:r w:rsidRPr="00E825EC">
        <w:rPr>
          <w:rFonts w:asciiTheme="majorBidi" w:eastAsia="Times New Roman" w:hAnsiTheme="majorBidi" w:cstheme="majorBidi"/>
          <w:color w:val="000000" w:themeColor="text1"/>
          <w:sz w:val="32"/>
          <w:szCs w:val="32"/>
          <w:rtl/>
          <w:lang w:eastAsia="fr-FR"/>
        </w:rPr>
        <w:t>التواصل الدائم مع أصحاب المحلات التجارية وتذكيرهم بأن المحلات ذات صبغة تجارية حيث لا يحق لهم ممارسة نشاطات ذات طبيعة مزعجة للساكنة</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بالإضافة إلى الاعتناء بالأطفال من خلال خلق أنشطة تربوية </w:t>
      </w:r>
      <w:proofErr w:type="gramStart"/>
      <w:r w:rsidRPr="00E825EC">
        <w:rPr>
          <w:rFonts w:asciiTheme="majorBidi" w:eastAsia="Times New Roman" w:hAnsiTheme="majorBidi" w:cstheme="majorBidi"/>
          <w:color w:val="000000" w:themeColor="text1"/>
          <w:sz w:val="32"/>
          <w:szCs w:val="32"/>
          <w:rtl/>
          <w:lang w:eastAsia="fr-FR"/>
        </w:rPr>
        <w:t>وثقافية</w:t>
      </w:r>
      <w:proofErr w:type="gramEnd"/>
      <w:r w:rsidRPr="00E825EC">
        <w:rPr>
          <w:rFonts w:asciiTheme="majorBidi" w:eastAsia="Times New Roman" w:hAnsiTheme="majorBidi" w:cstheme="majorBidi"/>
          <w:color w:val="000000" w:themeColor="text1"/>
          <w:sz w:val="32"/>
          <w:szCs w:val="32"/>
          <w:rtl/>
          <w:lang w:eastAsia="fr-FR"/>
        </w:rPr>
        <w:t xml:space="preserve"> وتنظيم رحلات ترفيهية</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70C0"/>
          <w:sz w:val="32"/>
          <w:szCs w:val="32"/>
          <w:lang w:eastAsia="fr-FR"/>
        </w:rPr>
      </w:pPr>
      <w:r w:rsidRPr="00E825EC">
        <w:rPr>
          <w:rFonts w:asciiTheme="majorBidi" w:eastAsia="Times New Roman" w:hAnsiTheme="majorBidi" w:cstheme="majorBidi"/>
          <w:b/>
          <w:bCs/>
          <w:color w:val="0070C0"/>
          <w:sz w:val="32"/>
          <w:szCs w:val="32"/>
          <w:rtl/>
          <w:lang w:eastAsia="fr-FR"/>
        </w:rPr>
        <w:t xml:space="preserve">الباب الثاني : موارد </w:t>
      </w:r>
      <w:proofErr w:type="spellStart"/>
      <w:r w:rsidRPr="00E825EC">
        <w:rPr>
          <w:rFonts w:asciiTheme="majorBidi" w:eastAsia="Times New Roman" w:hAnsiTheme="majorBidi" w:cstheme="majorBidi"/>
          <w:b/>
          <w:bCs/>
          <w:color w:val="0070C0"/>
          <w:sz w:val="32"/>
          <w:szCs w:val="32"/>
          <w:rtl/>
          <w:lang w:eastAsia="fr-FR"/>
        </w:rPr>
        <w:t>السانديك</w:t>
      </w:r>
      <w:proofErr w:type="spellEnd"/>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b/>
          <w:bCs/>
          <w:color w:val="000000" w:themeColor="text1"/>
          <w:sz w:val="32"/>
          <w:szCs w:val="32"/>
          <w:rtl/>
          <w:lang w:eastAsia="fr-FR"/>
        </w:rPr>
        <w:t xml:space="preserve">الفصـــل 4 : </w:t>
      </w:r>
      <w:proofErr w:type="spellStart"/>
      <w:r w:rsidRPr="00E825EC">
        <w:rPr>
          <w:rFonts w:asciiTheme="majorBidi" w:eastAsia="Times New Roman" w:hAnsiTheme="majorBidi" w:cstheme="majorBidi"/>
          <w:b/>
          <w:bCs/>
          <w:color w:val="000000" w:themeColor="text1"/>
          <w:sz w:val="32"/>
          <w:szCs w:val="32"/>
          <w:rtl/>
          <w:lang w:eastAsia="fr-FR"/>
        </w:rPr>
        <w:t>المداخيل</w:t>
      </w:r>
      <w:proofErr w:type="spellEnd"/>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lastRenderedPageBreak/>
        <w:t xml:space="preserve">يتم استخلاص الواجب الشهري </w:t>
      </w:r>
      <w:proofErr w:type="spellStart"/>
      <w:r w:rsidRPr="00E825EC">
        <w:rPr>
          <w:rFonts w:asciiTheme="majorBidi" w:eastAsia="Times New Roman" w:hAnsiTheme="majorBidi" w:cstheme="majorBidi"/>
          <w:color w:val="000000" w:themeColor="text1"/>
          <w:sz w:val="32"/>
          <w:szCs w:val="32"/>
          <w:rtl/>
          <w:lang w:eastAsia="fr-FR"/>
        </w:rPr>
        <w:t>للسانديك</w:t>
      </w:r>
      <w:proofErr w:type="spellEnd"/>
      <w:r w:rsidRPr="00E825EC">
        <w:rPr>
          <w:rFonts w:asciiTheme="majorBidi" w:eastAsia="Times New Roman" w:hAnsiTheme="majorBidi" w:cstheme="majorBidi"/>
          <w:color w:val="000000" w:themeColor="text1"/>
          <w:sz w:val="32"/>
          <w:szCs w:val="32"/>
          <w:rtl/>
          <w:lang w:eastAsia="fr-FR"/>
        </w:rPr>
        <w:t xml:space="preserve"> المحدد في </w:t>
      </w:r>
      <w:r>
        <w:rPr>
          <w:rFonts w:asciiTheme="majorBidi" w:eastAsia="Times New Roman" w:hAnsiTheme="majorBidi" w:cstheme="majorBidi" w:hint="cs"/>
          <w:color w:val="000000" w:themeColor="text1"/>
          <w:sz w:val="32"/>
          <w:szCs w:val="32"/>
          <w:rtl/>
          <w:lang w:eastAsia="fr-FR"/>
        </w:rPr>
        <w:t>........</w:t>
      </w:r>
      <w:r w:rsidRPr="00E825EC">
        <w:rPr>
          <w:rFonts w:asciiTheme="majorBidi" w:eastAsia="Times New Roman" w:hAnsiTheme="majorBidi" w:cstheme="majorBidi"/>
          <w:color w:val="000000" w:themeColor="text1"/>
          <w:sz w:val="32"/>
          <w:szCs w:val="32"/>
          <w:rtl/>
          <w:lang w:eastAsia="fr-FR"/>
        </w:rPr>
        <w:t xml:space="preserve"> درهما قابلة للتغيير ، تؤدى بالتساوي بين السكان قبل اليوم العاشر من كل شهر بناء على مقتضيات المادة 24 من الظهير الشريف بحيث لا يعفى من تسديد المبلغ المتفق عليه موظفو إدارات الدولة أو الدفاع أو الأمن ،و </w:t>
      </w:r>
      <w:r w:rsidRPr="00E825EC">
        <w:rPr>
          <w:rFonts w:asciiTheme="majorBidi" w:eastAsia="Times New Roman" w:hAnsiTheme="majorBidi" w:cstheme="majorBidi" w:hint="cs"/>
          <w:color w:val="000000" w:themeColor="text1"/>
          <w:sz w:val="32"/>
          <w:szCs w:val="32"/>
          <w:rtl/>
          <w:lang w:eastAsia="fr-FR"/>
        </w:rPr>
        <w:t>ملاك</w:t>
      </w:r>
      <w:r w:rsidRPr="00E825EC">
        <w:rPr>
          <w:rFonts w:asciiTheme="majorBidi" w:eastAsia="Times New Roman" w:hAnsiTheme="majorBidi" w:cstheme="majorBidi"/>
          <w:color w:val="000000" w:themeColor="text1"/>
          <w:sz w:val="32"/>
          <w:szCs w:val="32"/>
          <w:rtl/>
          <w:lang w:eastAsia="fr-FR"/>
        </w:rPr>
        <w:t xml:space="preserve"> الشقق والمحلات التجارية الفارغة و المكترون و </w:t>
      </w:r>
      <w:r>
        <w:rPr>
          <w:rFonts w:asciiTheme="majorBidi" w:eastAsia="Times New Roman" w:hAnsiTheme="majorBidi" w:cstheme="majorBidi" w:hint="cs"/>
          <w:color w:val="000000" w:themeColor="text1"/>
          <w:sz w:val="32"/>
          <w:szCs w:val="32"/>
          <w:rtl/>
          <w:lang w:eastAsia="fr-FR"/>
        </w:rPr>
        <w:t>...........</w:t>
      </w:r>
      <w:r w:rsidRPr="00E825EC">
        <w:rPr>
          <w:rFonts w:asciiTheme="majorBidi" w:eastAsia="Times New Roman" w:hAnsiTheme="majorBidi" w:cstheme="majorBidi"/>
          <w:color w:val="000000" w:themeColor="text1"/>
          <w:sz w:val="32"/>
          <w:szCs w:val="32"/>
          <w:rtl/>
          <w:lang w:eastAsia="fr-FR"/>
        </w:rPr>
        <w:t xml:space="preserve"> درهم بالنسبة للمحلات التجارية قابلة للتغيير</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proofErr w:type="gramStart"/>
      <w:r w:rsidRPr="00E825EC">
        <w:rPr>
          <w:rFonts w:asciiTheme="majorBidi" w:eastAsia="Times New Roman" w:hAnsiTheme="majorBidi" w:cstheme="majorBidi"/>
          <w:color w:val="000000" w:themeColor="text1"/>
          <w:sz w:val="32"/>
          <w:szCs w:val="32"/>
          <w:rtl/>
          <w:lang w:eastAsia="fr-FR"/>
        </w:rPr>
        <w:t>ويعهد</w:t>
      </w:r>
      <w:proofErr w:type="gramEnd"/>
      <w:r w:rsidRPr="00E825EC">
        <w:rPr>
          <w:rFonts w:asciiTheme="majorBidi" w:eastAsia="Times New Roman" w:hAnsiTheme="majorBidi" w:cstheme="majorBidi"/>
          <w:color w:val="000000" w:themeColor="text1"/>
          <w:sz w:val="32"/>
          <w:szCs w:val="32"/>
          <w:rtl/>
          <w:lang w:eastAsia="fr-FR"/>
        </w:rPr>
        <w:t xml:space="preserve"> لأمين المال استخلاص حسابات الموارد والنفقات و يوقع على الوثائق المتعلقة بذلك مع الرئيس، و كل إجراء مالي يجب أن يحمل توقيعهما معا</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أما في حالة امتناع الملاك المشتركين أداء الواجب الشهري عنوة أو المماطلة فالمكتب له الحق الكامل في متابعته قضائيا تطبيقا لمقتضيات المادة 25 و المادة 38 من القانون المتعلق بنظام الملكية المشتركة بإحالة الملف على المحكمة المختصة بعد اجتياز المساطر المعمول </w:t>
      </w:r>
      <w:proofErr w:type="spellStart"/>
      <w:r w:rsidRPr="00E825EC">
        <w:rPr>
          <w:rFonts w:asciiTheme="majorBidi" w:eastAsia="Times New Roman" w:hAnsiTheme="majorBidi" w:cstheme="majorBidi"/>
          <w:color w:val="000000" w:themeColor="text1"/>
          <w:sz w:val="32"/>
          <w:szCs w:val="32"/>
          <w:rtl/>
          <w:lang w:eastAsia="fr-FR"/>
        </w:rPr>
        <w:t>بها</w:t>
      </w:r>
      <w:proofErr w:type="spellEnd"/>
      <w:r w:rsidRPr="00E825EC">
        <w:rPr>
          <w:rFonts w:asciiTheme="majorBidi" w:eastAsia="Times New Roman" w:hAnsiTheme="majorBidi" w:cstheme="majorBidi"/>
          <w:color w:val="000000" w:themeColor="text1"/>
          <w:sz w:val="32"/>
          <w:szCs w:val="32"/>
          <w:rtl/>
          <w:lang w:eastAsia="fr-FR"/>
        </w:rPr>
        <w:t xml:space="preserve"> بدأ باستدعاء المعني بالأمر وإنذاره برسالة مضمونة إلى غاية وضع الملف لدى وكيل جلالة الملك</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70C0"/>
          <w:sz w:val="32"/>
          <w:szCs w:val="32"/>
          <w:lang w:eastAsia="fr-FR"/>
        </w:rPr>
      </w:pPr>
      <w:r w:rsidRPr="00E825EC">
        <w:rPr>
          <w:rFonts w:asciiTheme="majorBidi" w:eastAsia="Times New Roman" w:hAnsiTheme="majorBidi" w:cstheme="majorBidi"/>
          <w:b/>
          <w:bCs/>
          <w:color w:val="0070C0"/>
          <w:sz w:val="32"/>
          <w:szCs w:val="32"/>
          <w:rtl/>
          <w:lang w:eastAsia="fr-FR"/>
        </w:rPr>
        <w:t xml:space="preserve">الباب </w:t>
      </w:r>
      <w:proofErr w:type="gramStart"/>
      <w:r w:rsidRPr="00E825EC">
        <w:rPr>
          <w:rFonts w:asciiTheme="majorBidi" w:eastAsia="Times New Roman" w:hAnsiTheme="majorBidi" w:cstheme="majorBidi"/>
          <w:b/>
          <w:bCs/>
          <w:color w:val="0070C0"/>
          <w:sz w:val="32"/>
          <w:szCs w:val="32"/>
          <w:rtl/>
          <w:lang w:eastAsia="fr-FR"/>
        </w:rPr>
        <w:t>الثالــث :</w:t>
      </w:r>
      <w:proofErr w:type="gramEnd"/>
      <w:r w:rsidRPr="00E825EC">
        <w:rPr>
          <w:rFonts w:asciiTheme="majorBidi" w:eastAsia="Times New Roman" w:hAnsiTheme="majorBidi" w:cstheme="majorBidi"/>
          <w:b/>
          <w:bCs/>
          <w:color w:val="0070C0"/>
          <w:sz w:val="32"/>
          <w:szCs w:val="32"/>
          <w:rtl/>
          <w:lang w:eastAsia="fr-FR"/>
        </w:rPr>
        <w:t xml:space="preserve"> الإدارة والتسيير</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b/>
          <w:bCs/>
          <w:color w:val="000000" w:themeColor="text1"/>
          <w:sz w:val="32"/>
          <w:szCs w:val="32"/>
          <w:rtl/>
          <w:lang w:eastAsia="fr-FR"/>
        </w:rPr>
        <w:t xml:space="preserve">الفصـل 5 : تكوين مكتب </w:t>
      </w:r>
      <w:proofErr w:type="spellStart"/>
      <w:r w:rsidRPr="00E825EC">
        <w:rPr>
          <w:rFonts w:asciiTheme="majorBidi" w:eastAsia="Times New Roman" w:hAnsiTheme="majorBidi" w:cstheme="majorBidi"/>
          <w:b/>
          <w:bCs/>
          <w:color w:val="000000" w:themeColor="text1"/>
          <w:sz w:val="32"/>
          <w:szCs w:val="32"/>
          <w:rtl/>
          <w:lang w:eastAsia="fr-FR"/>
        </w:rPr>
        <w:t>السانديك</w:t>
      </w:r>
      <w:proofErr w:type="spellEnd"/>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المكتب يتشكل من أعضاء ينتخبهم السكان لمدة سنتين و تتحدد مهامه كما </w:t>
      </w:r>
      <w:proofErr w:type="gramStart"/>
      <w:r w:rsidRPr="00E825EC">
        <w:rPr>
          <w:rFonts w:asciiTheme="majorBidi" w:eastAsia="Times New Roman" w:hAnsiTheme="majorBidi" w:cstheme="majorBidi"/>
          <w:color w:val="000000" w:themeColor="text1"/>
          <w:sz w:val="32"/>
          <w:szCs w:val="32"/>
          <w:rtl/>
          <w:lang w:eastAsia="fr-FR"/>
        </w:rPr>
        <w:t>يلي</w:t>
      </w:r>
      <w:r w:rsidRPr="00E825EC">
        <w:rPr>
          <w:rFonts w:asciiTheme="majorBidi" w:eastAsia="Times New Roman" w:hAnsiTheme="majorBidi" w:cstheme="majorBidi"/>
          <w:color w:val="000000" w:themeColor="text1"/>
          <w:sz w:val="32"/>
          <w:szCs w:val="32"/>
          <w:lang w:eastAsia="fr-FR"/>
        </w:rPr>
        <w:t xml:space="preserve"> :</w:t>
      </w:r>
      <w:proofErr w:type="gramEnd"/>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ـ الرئيس: وتسند إليه المهام المنصوص عليها في القانون المتعلق بتنظيم </w:t>
      </w:r>
      <w:proofErr w:type="spellStart"/>
      <w:r w:rsidRPr="00E825EC">
        <w:rPr>
          <w:rFonts w:asciiTheme="majorBidi" w:eastAsia="Times New Roman" w:hAnsiTheme="majorBidi" w:cstheme="majorBidi"/>
          <w:color w:val="000000" w:themeColor="text1"/>
          <w:sz w:val="32"/>
          <w:szCs w:val="32"/>
          <w:rtl/>
          <w:lang w:eastAsia="fr-FR"/>
        </w:rPr>
        <w:t>السانديك</w:t>
      </w:r>
      <w:proofErr w:type="spellEnd"/>
      <w:r w:rsidRPr="00E825EC">
        <w:rPr>
          <w:rFonts w:asciiTheme="majorBidi" w:eastAsia="Times New Roman" w:hAnsiTheme="majorBidi" w:cstheme="majorBidi"/>
          <w:color w:val="000000" w:themeColor="text1"/>
          <w:sz w:val="32"/>
          <w:szCs w:val="32"/>
          <w:rtl/>
          <w:lang w:eastAsia="fr-FR"/>
        </w:rPr>
        <w:t xml:space="preserve"> و اتحاد الملاكين المشتركين و هي</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1 </w:t>
      </w:r>
      <w:r w:rsidRPr="00E825EC">
        <w:rPr>
          <w:rFonts w:asciiTheme="majorBidi" w:eastAsia="Times New Roman" w:hAnsiTheme="majorBidi" w:cstheme="majorBidi"/>
          <w:color w:val="000000" w:themeColor="text1"/>
          <w:sz w:val="32"/>
          <w:szCs w:val="32"/>
          <w:rtl/>
          <w:lang w:eastAsia="fr-FR"/>
        </w:rPr>
        <w:t>ـ تنفيذ مقتضيات نظام الملكية</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2 </w:t>
      </w:r>
      <w:r w:rsidRPr="00E825EC">
        <w:rPr>
          <w:rFonts w:asciiTheme="majorBidi" w:eastAsia="Times New Roman" w:hAnsiTheme="majorBidi" w:cstheme="majorBidi"/>
          <w:color w:val="000000" w:themeColor="text1"/>
          <w:sz w:val="32"/>
          <w:szCs w:val="32"/>
          <w:rtl/>
          <w:lang w:eastAsia="fr-FR"/>
        </w:rPr>
        <w:t>ـ تنفيذ مقررات الجمع العام</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3 </w:t>
      </w:r>
      <w:r w:rsidRPr="00E825EC">
        <w:rPr>
          <w:rFonts w:asciiTheme="majorBidi" w:eastAsia="Times New Roman" w:hAnsiTheme="majorBidi" w:cstheme="majorBidi"/>
          <w:color w:val="000000" w:themeColor="text1"/>
          <w:sz w:val="32"/>
          <w:szCs w:val="32"/>
          <w:rtl/>
          <w:lang w:eastAsia="fr-FR"/>
        </w:rPr>
        <w:t xml:space="preserve">ـ تحضير ودراسة مشروع ميزانية </w:t>
      </w:r>
      <w:proofErr w:type="spellStart"/>
      <w:r w:rsidRPr="00E825EC">
        <w:rPr>
          <w:rFonts w:asciiTheme="majorBidi" w:eastAsia="Times New Roman" w:hAnsiTheme="majorBidi" w:cstheme="majorBidi"/>
          <w:color w:val="000000" w:themeColor="text1"/>
          <w:sz w:val="32"/>
          <w:szCs w:val="32"/>
          <w:rtl/>
          <w:lang w:eastAsia="fr-FR"/>
        </w:rPr>
        <w:t>السانديك</w:t>
      </w:r>
      <w:proofErr w:type="spellEnd"/>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4 </w:t>
      </w:r>
      <w:r w:rsidRPr="00E825EC">
        <w:rPr>
          <w:rFonts w:asciiTheme="majorBidi" w:eastAsia="Times New Roman" w:hAnsiTheme="majorBidi" w:cstheme="majorBidi"/>
          <w:color w:val="000000" w:themeColor="text1"/>
          <w:sz w:val="32"/>
          <w:szCs w:val="32"/>
          <w:rtl/>
          <w:lang w:eastAsia="fr-FR"/>
        </w:rPr>
        <w:t>ـ تحصيل الواجب الشهري</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5 </w:t>
      </w:r>
      <w:r w:rsidRPr="00E825EC">
        <w:rPr>
          <w:rFonts w:asciiTheme="majorBidi" w:eastAsia="Times New Roman" w:hAnsiTheme="majorBidi" w:cstheme="majorBidi"/>
          <w:color w:val="000000" w:themeColor="text1"/>
          <w:sz w:val="32"/>
          <w:szCs w:val="32"/>
          <w:rtl/>
          <w:lang w:eastAsia="fr-FR"/>
        </w:rPr>
        <w:t>ـ تمثيل المكتب لدى المحاكم ويبدأ مفعول القوة القانونية هنا منذ تعيينه</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 </w:t>
      </w:r>
      <w:r w:rsidRPr="00E825EC">
        <w:rPr>
          <w:rFonts w:asciiTheme="majorBidi" w:eastAsia="Times New Roman" w:hAnsiTheme="majorBidi" w:cstheme="majorBidi"/>
          <w:color w:val="000000" w:themeColor="text1"/>
          <w:sz w:val="32"/>
          <w:szCs w:val="32"/>
          <w:rtl/>
          <w:lang w:eastAsia="fr-FR"/>
        </w:rPr>
        <w:t xml:space="preserve">نائب الرئيس : ويتولى نفس المهام </w:t>
      </w:r>
      <w:proofErr w:type="spellStart"/>
      <w:r w:rsidRPr="00E825EC">
        <w:rPr>
          <w:rFonts w:asciiTheme="majorBidi" w:eastAsia="Times New Roman" w:hAnsiTheme="majorBidi" w:cstheme="majorBidi"/>
          <w:color w:val="000000" w:themeColor="text1"/>
          <w:sz w:val="32"/>
          <w:szCs w:val="32"/>
          <w:rtl/>
          <w:lang w:eastAsia="fr-FR"/>
        </w:rPr>
        <w:t>المنوطة</w:t>
      </w:r>
      <w:proofErr w:type="spellEnd"/>
      <w:r w:rsidRPr="00E825EC">
        <w:rPr>
          <w:rFonts w:asciiTheme="majorBidi" w:eastAsia="Times New Roman" w:hAnsiTheme="majorBidi" w:cstheme="majorBidi"/>
          <w:color w:val="000000" w:themeColor="text1"/>
          <w:sz w:val="32"/>
          <w:szCs w:val="32"/>
          <w:rtl/>
          <w:lang w:eastAsia="fr-FR"/>
        </w:rPr>
        <w:t xml:space="preserve"> بالرئيس في حالة غيابه </w:t>
      </w:r>
      <w:proofErr w:type="spellStart"/>
      <w:r w:rsidRPr="00E825EC">
        <w:rPr>
          <w:rFonts w:asciiTheme="majorBidi" w:eastAsia="Times New Roman" w:hAnsiTheme="majorBidi" w:cstheme="majorBidi"/>
          <w:color w:val="000000" w:themeColor="text1"/>
          <w:sz w:val="32"/>
          <w:szCs w:val="32"/>
          <w:rtl/>
          <w:lang w:eastAsia="fr-FR"/>
        </w:rPr>
        <w:t>او</w:t>
      </w:r>
      <w:proofErr w:type="spellEnd"/>
      <w:r w:rsidRPr="00E825EC">
        <w:rPr>
          <w:rFonts w:asciiTheme="majorBidi" w:eastAsia="Times New Roman" w:hAnsiTheme="majorBidi" w:cstheme="majorBidi"/>
          <w:color w:val="000000" w:themeColor="text1"/>
          <w:sz w:val="32"/>
          <w:szCs w:val="32"/>
          <w:rtl/>
          <w:lang w:eastAsia="fr-FR"/>
        </w:rPr>
        <w:t xml:space="preserve"> استقالته أو وفاته</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b/>
          <w:bCs/>
          <w:color w:val="000000" w:themeColor="text1"/>
          <w:sz w:val="32"/>
          <w:szCs w:val="32"/>
          <w:rtl/>
          <w:lang w:eastAsia="fr-FR"/>
        </w:rPr>
        <w:t xml:space="preserve">ـ الكــــاتب </w:t>
      </w:r>
      <w:proofErr w:type="gramStart"/>
      <w:r w:rsidRPr="00E825EC">
        <w:rPr>
          <w:rFonts w:asciiTheme="majorBidi" w:eastAsia="Times New Roman" w:hAnsiTheme="majorBidi" w:cstheme="majorBidi"/>
          <w:b/>
          <w:bCs/>
          <w:color w:val="000000" w:themeColor="text1"/>
          <w:sz w:val="32"/>
          <w:szCs w:val="32"/>
          <w:rtl/>
          <w:lang w:eastAsia="fr-FR"/>
        </w:rPr>
        <w:t>العـــــــام</w:t>
      </w:r>
      <w:r w:rsidRPr="00E825EC">
        <w:rPr>
          <w:rFonts w:asciiTheme="majorBidi" w:eastAsia="Times New Roman" w:hAnsiTheme="majorBidi" w:cstheme="majorBidi"/>
          <w:color w:val="000000" w:themeColor="text1"/>
          <w:sz w:val="32"/>
          <w:szCs w:val="32"/>
          <w:rtl/>
          <w:lang w:eastAsia="fr-FR"/>
        </w:rPr>
        <w:t xml:space="preserve"> :</w:t>
      </w:r>
      <w:proofErr w:type="gramEnd"/>
      <w:r w:rsidRPr="00E825EC">
        <w:rPr>
          <w:rFonts w:asciiTheme="majorBidi" w:eastAsia="Times New Roman" w:hAnsiTheme="majorBidi" w:cstheme="majorBidi"/>
          <w:color w:val="000000" w:themeColor="text1"/>
          <w:sz w:val="32"/>
          <w:szCs w:val="32"/>
          <w:rtl/>
          <w:lang w:eastAsia="fr-FR"/>
        </w:rPr>
        <w:t xml:space="preserve"> يسهر على تحرير المحاضر وتقارير مختلف الاجتماعات و التوقيع عليها و تدوين كل ما يتعلق بالمكتب و يجب أن يضم ملفه نسخا من كل القرارات و المراسلات لتكون رهن إشارة جميع الأعضاء</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b/>
          <w:bCs/>
          <w:color w:val="000000" w:themeColor="text1"/>
          <w:sz w:val="32"/>
          <w:szCs w:val="32"/>
          <w:lang w:eastAsia="fr-FR"/>
        </w:rPr>
        <w:t xml:space="preserve">- </w:t>
      </w:r>
      <w:r w:rsidRPr="00E825EC">
        <w:rPr>
          <w:rFonts w:asciiTheme="majorBidi" w:eastAsia="Times New Roman" w:hAnsiTheme="majorBidi" w:cstheme="majorBidi"/>
          <w:b/>
          <w:bCs/>
          <w:color w:val="000000" w:themeColor="text1"/>
          <w:sz w:val="32"/>
          <w:szCs w:val="32"/>
          <w:rtl/>
          <w:lang w:eastAsia="fr-FR"/>
        </w:rPr>
        <w:t>نائب الكاتب العام</w:t>
      </w:r>
      <w:r w:rsidRPr="00E825EC">
        <w:rPr>
          <w:rFonts w:asciiTheme="majorBidi" w:eastAsia="Times New Roman" w:hAnsiTheme="majorBidi" w:cstheme="majorBidi"/>
          <w:color w:val="000000" w:themeColor="text1"/>
          <w:sz w:val="32"/>
          <w:szCs w:val="32"/>
          <w:rtl/>
          <w:lang w:eastAsia="fr-FR"/>
        </w:rPr>
        <w:t xml:space="preserve"> : ويتولى نفس المهام </w:t>
      </w:r>
      <w:proofErr w:type="spellStart"/>
      <w:r w:rsidRPr="00E825EC">
        <w:rPr>
          <w:rFonts w:asciiTheme="majorBidi" w:eastAsia="Times New Roman" w:hAnsiTheme="majorBidi" w:cstheme="majorBidi"/>
          <w:color w:val="000000" w:themeColor="text1"/>
          <w:sz w:val="32"/>
          <w:szCs w:val="32"/>
          <w:rtl/>
          <w:lang w:eastAsia="fr-FR"/>
        </w:rPr>
        <w:t>المنوطة</w:t>
      </w:r>
      <w:proofErr w:type="spellEnd"/>
      <w:r w:rsidRPr="00E825EC">
        <w:rPr>
          <w:rFonts w:asciiTheme="majorBidi" w:eastAsia="Times New Roman" w:hAnsiTheme="majorBidi" w:cstheme="majorBidi"/>
          <w:color w:val="000000" w:themeColor="text1"/>
          <w:sz w:val="32"/>
          <w:szCs w:val="32"/>
          <w:rtl/>
          <w:lang w:eastAsia="fr-FR"/>
        </w:rPr>
        <w:t xml:space="preserve"> </w:t>
      </w:r>
      <w:proofErr w:type="spellStart"/>
      <w:r w:rsidRPr="00E825EC">
        <w:rPr>
          <w:rFonts w:asciiTheme="majorBidi" w:eastAsia="Times New Roman" w:hAnsiTheme="majorBidi" w:cstheme="majorBidi"/>
          <w:color w:val="000000" w:themeColor="text1"/>
          <w:sz w:val="32"/>
          <w:szCs w:val="32"/>
          <w:rtl/>
          <w:lang w:eastAsia="fr-FR"/>
        </w:rPr>
        <w:t>به</w:t>
      </w:r>
      <w:proofErr w:type="spellEnd"/>
      <w:r w:rsidRPr="00E825EC">
        <w:rPr>
          <w:rFonts w:asciiTheme="majorBidi" w:eastAsia="Times New Roman" w:hAnsiTheme="majorBidi" w:cstheme="majorBidi"/>
          <w:color w:val="000000" w:themeColor="text1"/>
          <w:sz w:val="32"/>
          <w:szCs w:val="32"/>
          <w:rtl/>
          <w:lang w:eastAsia="fr-FR"/>
        </w:rPr>
        <w:t xml:space="preserve"> في حالة غيابه </w:t>
      </w:r>
      <w:proofErr w:type="spellStart"/>
      <w:r w:rsidRPr="00E825EC">
        <w:rPr>
          <w:rFonts w:asciiTheme="majorBidi" w:eastAsia="Times New Roman" w:hAnsiTheme="majorBidi" w:cstheme="majorBidi"/>
          <w:color w:val="000000" w:themeColor="text1"/>
          <w:sz w:val="32"/>
          <w:szCs w:val="32"/>
          <w:rtl/>
          <w:lang w:eastAsia="fr-FR"/>
        </w:rPr>
        <w:t>او</w:t>
      </w:r>
      <w:proofErr w:type="spellEnd"/>
      <w:r w:rsidRPr="00E825EC">
        <w:rPr>
          <w:rFonts w:asciiTheme="majorBidi" w:eastAsia="Times New Roman" w:hAnsiTheme="majorBidi" w:cstheme="majorBidi"/>
          <w:color w:val="000000" w:themeColor="text1"/>
          <w:sz w:val="32"/>
          <w:szCs w:val="32"/>
          <w:rtl/>
          <w:lang w:eastAsia="fr-FR"/>
        </w:rPr>
        <w:t xml:space="preserve"> استقالته أو وفاته</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b/>
          <w:bCs/>
          <w:color w:val="000000" w:themeColor="text1"/>
          <w:sz w:val="32"/>
          <w:szCs w:val="32"/>
          <w:rtl/>
          <w:lang w:eastAsia="fr-FR"/>
        </w:rPr>
        <w:t xml:space="preserve">ـ </w:t>
      </w:r>
      <w:proofErr w:type="gramStart"/>
      <w:r w:rsidRPr="00E825EC">
        <w:rPr>
          <w:rFonts w:asciiTheme="majorBidi" w:eastAsia="Times New Roman" w:hAnsiTheme="majorBidi" w:cstheme="majorBidi"/>
          <w:b/>
          <w:bCs/>
          <w:color w:val="000000" w:themeColor="text1"/>
          <w:sz w:val="32"/>
          <w:szCs w:val="32"/>
          <w:rtl/>
          <w:lang w:eastAsia="fr-FR"/>
        </w:rPr>
        <w:t>أميـــن</w:t>
      </w:r>
      <w:proofErr w:type="gramEnd"/>
      <w:r w:rsidRPr="00E825EC">
        <w:rPr>
          <w:rFonts w:asciiTheme="majorBidi" w:eastAsia="Times New Roman" w:hAnsiTheme="majorBidi" w:cstheme="majorBidi"/>
          <w:b/>
          <w:bCs/>
          <w:color w:val="000000" w:themeColor="text1"/>
          <w:sz w:val="32"/>
          <w:szCs w:val="32"/>
          <w:rtl/>
          <w:lang w:eastAsia="fr-FR"/>
        </w:rPr>
        <w:t xml:space="preserve"> المـــــــــال</w:t>
      </w:r>
      <w:r w:rsidRPr="00E825EC">
        <w:rPr>
          <w:rFonts w:asciiTheme="majorBidi" w:eastAsia="Times New Roman" w:hAnsiTheme="majorBidi" w:cstheme="majorBidi"/>
          <w:color w:val="000000" w:themeColor="text1"/>
          <w:sz w:val="32"/>
          <w:szCs w:val="32"/>
          <w:rtl/>
          <w:lang w:eastAsia="fr-FR"/>
        </w:rPr>
        <w:t xml:space="preserve">: يشرف على جميع العمليات المالية والحسابية ويوقع على جميع الوثائق المتعلقة بذلك مع الوكيل وكل وثيقة لا تحمل توقيعهما معا تعتبر </w:t>
      </w:r>
      <w:proofErr w:type="spellStart"/>
      <w:r w:rsidRPr="00E825EC">
        <w:rPr>
          <w:rFonts w:asciiTheme="majorBidi" w:eastAsia="Times New Roman" w:hAnsiTheme="majorBidi" w:cstheme="majorBidi"/>
          <w:color w:val="000000" w:themeColor="text1"/>
          <w:sz w:val="32"/>
          <w:szCs w:val="32"/>
          <w:rtl/>
          <w:lang w:eastAsia="fr-FR"/>
        </w:rPr>
        <w:t>لاغية</w:t>
      </w:r>
      <w:proofErr w:type="spellEnd"/>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 </w:t>
      </w:r>
      <w:r w:rsidRPr="00E825EC">
        <w:rPr>
          <w:rFonts w:asciiTheme="majorBidi" w:eastAsia="Times New Roman" w:hAnsiTheme="majorBidi" w:cstheme="majorBidi"/>
          <w:b/>
          <w:bCs/>
          <w:color w:val="000000" w:themeColor="text1"/>
          <w:sz w:val="32"/>
          <w:szCs w:val="32"/>
          <w:rtl/>
          <w:lang w:eastAsia="fr-FR"/>
        </w:rPr>
        <w:t>نائب أمين المال</w:t>
      </w:r>
      <w:r w:rsidRPr="00E825EC">
        <w:rPr>
          <w:rFonts w:asciiTheme="majorBidi" w:eastAsia="Times New Roman" w:hAnsiTheme="majorBidi" w:cstheme="majorBidi"/>
          <w:color w:val="000000" w:themeColor="text1"/>
          <w:sz w:val="32"/>
          <w:szCs w:val="32"/>
          <w:rtl/>
          <w:lang w:eastAsia="fr-FR"/>
        </w:rPr>
        <w:t xml:space="preserve">: ويتولى نفس المهام </w:t>
      </w:r>
      <w:proofErr w:type="spellStart"/>
      <w:r w:rsidRPr="00E825EC">
        <w:rPr>
          <w:rFonts w:asciiTheme="majorBidi" w:eastAsia="Times New Roman" w:hAnsiTheme="majorBidi" w:cstheme="majorBidi"/>
          <w:color w:val="000000" w:themeColor="text1"/>
          <w:sz w:val="32"/>
          <w:szCs w:val="32"/>
          <w:rtl/>
          <w:lang w:eastAsia="fr-FR"/>
        </w:rPr>
        <w:t>المنوطة</w:t>
      </w:r>
      <w:proofErr w:type="spellEnd"/>
      <w:r w:rsidRPr="00E825EC">
        <w:rPr>
          <w:rFonts w:asciiTheme="majorBidi" w:eastAsia="Times New Roman" w:hAnsiTheme="majorBidi" w:cstheme="majorBidi"/>
          <w:color w:val="000000" w:themeColor="text1"/>
          <w:sz w:val="32"/>
          <w:szCs w:val="32"/>
          <w:rtl/>
          <w:lang w:eastAsia="fr-FR"/>
        </w:rPr>
        <w:t xml:space="preserve"> </w:t>
      </w:r>
      <w:proofErr w:type="spellStart"/>
      <w:r w:rsidRPr="00E825EC">
        <w:rPr>
          <w:rFonts w:asciiTheme="majorBidi" w:eastAsia="Times New Roman" w:hAnsiTheme="majorBidi" w:cstheme="majorBidi"/>
          <w:color w:val="000000" w:themeColor="text1"/>
          <w:sz w:val="32"/>
          <w:szCs w:val="32"/>
          <w:rtl/>
          <w:lang w:eastAsia="fr-FR"/>
        </w:rPr>
        <w:t>به</w:t>
      </w:r>
      <w:proofErr w:type="spellEnd"/>
      <w:r w:rsidRPr="00E825EC">
        <w:rPr>
          <w:rFonts w:asciiTheme="majorBidi" w:eastAsia="Times New Roman" w:hAnsiTheme="majorBidi" w:cstheme="majorBidi"/>
          <w:color w:val="000000" w:themeColor="text1"/>
          <w:sz w:val="32"/>
          <w:szCs w:val="32"/>
          <w:rtl/>
          <w:lang w:eastAsia="fr-FR"/>
        </w:rPr>
        <w:t xml:space="preserve"> في حالة غيابه </w:t>
      </w:r>
      <w:proofErr w:type="spellStart"/>
      <w:r w:rsidRPr="00E825EC">
        <w:rPr>
          <w:rFonts w:asciiTheme="majorBidi" w:eastAsia="Times New Roman" w:hAnsiTheme="majorBidi" w:cstheme="majorBidi"/>
          <w:color w:val="000000" w:themeColor="text1"/>
          <w:sz w:val="32"/>
          <w:szCs w:val="32"/>
          <w:rtl/>
          <w:lang w:eastAsia="fr-FR"/>
        </w:rPr>
        <w:t>او</w:t>
      </w:r>
      <w:proofErr w:type="spellEnd"/>
      <w:r w:rsidRPr="00E825EC">
        <w:rPr>
          <w:rFonts w:asciiTheme="majorBidi" w:eastAsia="Times New Roman" w:hAnsiTheme="majorBidi" w:cstheme="majorBidi"/>
          <w:color w:val="000000" w:themeColor="text1"/>
          <w:sz w:val="32"/>
          <w:szCs w:val="32"/>
          <w:rtl/>
          <w:lang w:eastAsia="fr-FR"/>
        </w:rPr>
        <w:t xml:space="preserve"> استقالته أو وفاته</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b/>
          <w:bCs/>
          <w:color w:val="000000" w:themeColor="text1"/>
          <w:sz w:val="32"/>
          <w:szCs w:val="32"/>
          <w:rtl/>
          <w:lang w:eastAsia="fr-FR"/>
        </w:rPr>
        <w:t xml:space="preserve">ـ </w:t>
      </w:r>
      <w:proofErr w:type="gramStart"/>
      <w:r w:rsidRPr="00E825EC">
        <w:rPr>
          <w:rFonts w:asciiTheme="majorBidi" w:eastAsia="Times New Roman" w:hAnsiTheme="majorBidi" w:cstheme="majorBidi"/>
          <w:b/>
          <w:bCs/>
          <w:color w:val="000000" w:themeColor="text1"/>
          <w:sz w:val="32"/>
          <w:szCs w:val="32"/>
          <w:rtl/>
          <w:lang w:eastAsia="fr-FR"/>
        </w:rPr>
        <w:t>المستشــــــــــارون</w:t>
      </w:r>
      <w:r w:rsidRPr="00E825EC">
        <w:rPr>
          <w:rFonts w:asciiTheme="majorBidi" w:eastAsia="Times New Roman" w:hAnsiTheme="majorBidi" w:cstheme="majorBidi"/>
          <w:color w:val="000000" w:themeColor="text1"/>
          <w:sz w:val="32"/>
          <w:szCs w:val="32"/>
          <w:rtl/>
          <w:lang w:eastAsia="fr-FR"/>
        </w:rPr>
        <w:t xml:space="preserve"> :</w:t>
      </w:r>
      <w:proofErr w:type="gramEnd"/>
      <w:r w:rsidRPr="00E825EC">
        <w:rPr>
          <w:rFonts w:asciiTheme="majorBidi" w:eastAsia="Times New Roman" w:hAnsiTheme="majorBidi" w:cstheme="majorBidi"/>
          <w:color w:val="000000" w:themeColor="text1"/>
          <w:sz w:val="32"/>
          <w:szCs w:val="32"/>
          <w:rtl/>
          <w:lang w:eastAsia="fr-FR"/>
        </w:rPr>
        <w:t xml:space="preserve"> و يتم استشارتهم في كل أمور المكتب</w:t>
      </w:r>
      <w:r w:rsidRPr="00E825EC">
        <w:rPr>
          <w:rFonts w:asciiTheme="majorBidi" w:eastAsia="Times New Roman" w:hAnsiTheme="majorBidi" w:cstheme="majorBidi"/>
          <w:color w:val="000000" w:themeColor="text1"/>
          <w:sz w:val="32"/>
          <w:szCs w:val="32"/>
          <w:lang w:eastAsia="fr-FR"/>
        </w:rPr>
        <w:t xml:space="preserve"> .</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lastRenderedPageBreak/>
        <w:t xml:space="preserve">لا تعتبر قرارات المكتب سارية المفعول إلا بحضور </w:t>
      </w:r>
      <w:proofErr w:type="gramStart"/>
      <w:r w:rsidRPr="00E825EC">
        <w:rPr>
          <w:rFonts w:asciiTheme="majorBidi" w:eastAsia="Times New Roman" w:hAnsiTheme="majorBidi" w:cstheme="majorBidi"/>
          <w:color w:val="000000" w:themeColor="text1"/>
          <w:sz w:val="32"/>
          <w:szCs w:val="32"/>
          <w:rtl/>
          <w:lang w:eastAsia="fr-FR"/>
        </w:rPr>
        <w:t>ثلثي</w:t>
      </w:r>
      <w:proofErr w:type="gramEnd"/>
      <w:r w:rsidRPr="00E825EC">
        <w:rPr>
          <w:rFonts w:asciiTheme="majorBidi" w:eastAsia="Times New Roman" w:hAnsiTheme="majorBidi" w:cstheme="majorBidi"/>
          <w:color w:val="000000" w:themeColor="text1"/>
          <w:sz w:val="32"/>
          <w:szCs w:val="32"/>
          <w:rtl/>
          <w:lang w:eastAsia="fr-FR"/>
        </w:rPr>
        <w:t xml:space="preserve"> أعضاء المكتب</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b/>
          <w:bCs/>
          <w:color w:val="000000" w:themeColor="text1"/>
          <w:sz w:val="32"/>
          <w:szCs w:val="32"/>
          <w:rtl/>
          <w:lang w:eastAsia="fr-FR"/>
        </w:rPr>
        <w:t xml:space="preserve">الفصــــل </w:t>
      </w:r>
      <w:proofErr w:type="gramStart"/>
      <w:r w:rsidRPr="00E825EC">
        <w:rPr>
          <w:rFonts w:asciiTheme="majorBidi" w:eastAsia="Times New Roman" w:hAnsiTheme="majorBidi" w:cstheme="majorBidi"/>
          <w:b/>
          <w:bCs/>
          <w:color w:val="000000" w:themeColor="text1"/>
          <w:sz w:val="32"/>
          <w:szCs w:val="32"/>
          <w:rtl/>
          <w:lang w:eastAsia="fr-FR"/>
        </w:rPr>
        <w:t>6</w:t>
      </w:r>
      <w:r w:rsidRPr="00E825EC">
        <w:rPr>
          <w:rFonts w:asciiTheme="majorBidi" w:eastAsia="Times New Roman" w:hAnsiTheme="majorBidi" w:cstheme="majorBidi"/>
          <w:b/>
          <w:bCs/>
          <w:color w:val="000000" w:themeColor="text1"/>
          <w:sz w:val="32"/>
          <w:szCs w:val="32"/>
          <w:lang w:eastAsia="fr-FR"/>
        </w:rPr>
        <w:t xml:space="preserve"> :</w:t>
      </w:r>
      <w:proofErr w:type="gramEnd"/>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يُنتخب المكتب لمدة سنتين من طرف الجمع العام العادي أو الاستثنائي </w:t>
      </w:r>
      <w:proofErr w:type="spellStart"/>
      <w:r w:rsidRPr="00E825EC">
        <w:rPr>
          <w:rFonts w:asciiTheme="majorBidi" w:eastAsia="Times New Roman" w:hAnsiTheme="majorBidi" w:cstheme="majorBidi"/>
          <w:color w:val="000000" w:themeColor="text1"/>
          <w:sz w:val="32"/>
          <w:szCs w:val="32"/>
          <w:rtl/>
          <w:lang w:eastAsia="fr-FR"/>
        </w:rPr>
        <w:t>للسانديك</w:t>
      </w:r>
      <w:proofErr w:type="spellEnd"/>
      <w:r w:rsidRPr="00E825EC">
        <w:rPr>
          <w:rFonts w:asciiTheme="majorBidi" w:eastAsia="Times New Roman" w:hAnsiTheme="majorBidi" w:cstheme="majorBidi"/>
          <w:color w:val="000000" w:themeColor="text1"/>
          <w:sz w:val="32"/>
          <w:szCs w:val="32"/>
          <w:rtl/>
          <w:lang w:eastAsia="fr-FR"/>
        </w:rPr>
        <w:t xml:space="preserve"> بالأغلبية المطلقة لأصوات الحاضرين و يوضع حد لصلاحياتهم بنفس الكيفية و في حالة إقالة أو استقالة أحد الأعضاء يعاد انتخاب عضو آخر بنفس الطريقة</w:t>
      </w:r>
      <w:r w:rsidRPr="00E825EC">
        <w:rPr>
          <w:rFonts w:asciiTheme="majorBidi" w:eastAsia="Times New Roman" w:hAnsiTheme="majorBidi" w:cstheme="majorBidi"/>
          <w:color w:val="000000" w:themeColor="text1"/>
          <w:sz w:val="32"/>
          <w:szCs w:val="32"/>
          <w:lang w:eastAsia="fr-FR"/>
        </w:rPr>
        <w:t xml:space="preserve"> .</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b/>
          <w:bCs/>
          <w:color w:val="000000" w:themeColor="text1"/>
          <w:sz w:val="32"/>
          <w:szCs w:val="32"/>
          <w:rtl/>
          <w:lang w:eastAsia="fr-FR"/>
        </w:rPr>
        <w:t xml:space="preserve">الفصــــل 7: مقتضيات </w:t>
      </w:r>
      <w:proofErr w:type="gramStart"/>
      <w:r w:rsidRPr="00E825EC">
        <w:rPr>
          <w:rFonts w:asciiTheme="majorBidi" w:eastAsia="Times New Roman" w:hAnsiTheme="majorBidi" w:cstheme="majorBidi"/>
          <w:b/>
          <w:bCs/>
          <w:color w:val="000000" w:themeColor="text1"/>
          <w:sz w:val="32"/>
          <w:szCs w:val="32"/>
          <w:rtl/>
          <w:lang w:eastAsia="fr-FR"/>
        </w:rPr>
        <w:t>إضافية</w:t>
      </w:r>
      <w:r w:rsidRPr="00E825EC">
        <w:rPr>
          <w:rFonts w:asciiTheme="majorBidi" w:eastAsia="Times New Roman" w:hAnsiTheme="majorBidi" w:cstheme="majorBidi"/>
          <w:b/>
          <w:bCs/>
          <w:color w:val="000000" w:themeColor="text1"/>
          <w:sz w:val="32"/>
          <w:szCs w:val="32"/>
          <w:lang w:eastAsia="fr-FR"/>
        </w:rPr>
        <w:t xml:space="preserve"> :</w:t>
      </w:r>
      <w:proofErr w:type="gramEnd"/>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proofErr w:type="gramStart"/>
      <w:r w:rsidRPr="00E825EC">
        <w:rPr>
          <w:rFonts w:asciiTheme="majorBidi" w:eastAsia="Times New Roman" w:hAnsiTheme="majorBidi" w:cstheme="majorBidi"/>
          <w:color w:val="000000" w:themeColor="text1"/>
          <w:sz w:val="32"/>
          <w:szCs w:val="32"/>
          <w:rtl/>
          <w:lang w:eastAsia="fr-FR"/>
        </w:rPr>
        <w:t>في</w:t>
      </w:r>
      <w:proofErr w:type="gramEnd"/>
      <w:r w:rsidRPr="00E825EC">
        <w:rPr>
          <w:rFonts w:asciiTheme="majorBidi" w:eastAsia="Times New Roman" w:hAnsiTheme="majorBidi" w:cstheme="majorBidi"/>
          <w:color w:val="000000" w:themeColor="text1"/>
          <w:sz w:val="32"/>
          <w:szCs w:val="32"/>
          <w:rtl/>
          <w:lang w:eastAsia="fr-FR"/>
        </w:rPr>
        <w:t xml:space="preserve"> حالة تعذر تشكيل المكتب من سبعة أعضاء فيجوز تكوينه من</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 </w:t>
      </w:r>
      <w:r w:rsidRPr="00E825EC">
        <w:rPr>
          <w:rFonts w:asciiTheme="majorBidi" w:eastAsia="Times New Roman" w:hAnsiTheme="majorBidi" w:cstheme="majorBidi"/>
          <w:color w:val="000000" w:themeColor="text1"/>
          <w:sz w:val="32"/>
          <w:szCs w:val="32"/>
          <w:rtl/>
          <w:lang w:eastAsia="fr-FR"/>
        </w:rPr>
        <w:t>رئيس - أمين المال - كاتب عام</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دون نوابهم، وتبقى الصفة الاستشارية لعامة الممثلين</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70C0"/>
          <w:sz w:val="32"/>
          <w:szCs w:val="32"/>
          <w:lang w:eastAsia="fr-FR"/>
        </w:rPr>
      </w:pPr>
      <w:r w:rsidRPr="00E825EC">
        <w:rPr>
          <w:rFonts w:asciiTheme="majorBidi" w:eastAsia="Times New Roman" w:hAnsiTheme="majorBidi" w:cstheme="majorBidi"/>
          <w:b/>
          <w:bCs/>
          <w:color w:val="0070C0"/>
          <w:sz w:val="32"/>
          <w:szCs w:val="32"/>
          <w:rtl/>
          <w:lang w:eastAsia="fr-FR"/>
        </w:rPr>
        <w:t xml:space="preserve">الباب </w:t>
      </w:r>
      <w:proofErr w:type="gramStart"/>
      <w:r w:rsidRPr="00E825EC">
        <w:rPr>
          <w:rFonts w:asciiTheme="majorBidi" w:eastAsia="Times New Roman" w:hAnsiTheme="majorBidi" w:cstheme="majorBidi"/>
          <w:b/>
          <w:bCs/>
          <w:color w:val="0070C0"/>
          <w:sz w:val="32"/>
          <w:szCs w:val="32"/>
          <w:rtl/>
          <w:lang w:eastAsia="fr-FR"/>
        </w:rPr>
        <w:t>الـرابــع :</w:t>
      </w:r>
      <w:proofErr w:type="gramEnd"/>
      <w:r w:rsidRPr="00E825EC">
        <w:rPr>
          <w:rFonts w:asciiTheme="majorBidi" w:eastAsia="Times New Roman" w:hAnsiTheme="majorBidi" w:cstheme="majorBidi"/>
          <w:b/>
          <w:bCs/>
          <w:color w:val="0070C0"/>
          <w:sz w:val="32"/>
          <w:szCs w:val="32"/>
          <w:rtl/>
          <w:lang w:eastAsia="fr-FR"/>
        </w:rPr>
        <w:t xml:space="preserve"> الجمع العام</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proofErr w:type="gramStart"/>
      <w:r w:rsidRPr="00E825EC">
        <w:rPr>
          <w:rFonts w:asciiTheme="majorBidi" w:eastAsia="Times New Roman" w:hAnsiTheme="majorBidi" w:cstheme="majorBidi"/>
          <w:b/>
          <w:bCs/>
          <w:color w:val="000000" w:themeColor="text1"/>
          <w:sz w:val="32"/>
          <w:szCs w:val="32"/>
          <w:rtl/>
          <w:lang w:eastAsia="fr-FR"/>
        </w:rPr>
        <w:t>الفصــل</w:t>
      </w:r>
      <w:proofErr w:type="gramEnd"/>
      <w:r w:rsidRPr="00E825EC">
        <w:rPr>
          <w:rFonts w:asciiTheme="majorBidi" w:eastAsia="Times New Roman" w:hAnsiTheme="majorBidi" w:cstheme="majorBidi"/>
          <w:b/>
          <w:bCs/>
          <w:color w:val="000000" w:themeColor="text1"/>
          <w:sz w:val="32"/>
          <w:szCs w:val="32"/>
          <w:rtl/>
          <w:lang w:eastAsia="fr-FR"/>
        </w:rPr>
        <w:t xml:space="preserve"> 8: الجمع العام العادي</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ينعقد في آخر السنة بصفة قانونية مع توفر نصاب أكثر من نصف السكان أو ممثلي كل عمارة و في حالة عدم توفر النصاب القانوني تتم دعوتهم لجمع جديد خلال الأسبوع الموالي ويتداول فيه جدول الأعمال بصورة صحيحة مهما كان عدد الحاضرين ، ويترأس رئيس المكتب أو أحد نوابه في حالة غيابه الجمع العام و يتم اتخا</w:t>
      </w:r>
      <w:r>
        <w:rPr>
          <w:rFonts w:asciiTheme="majorBidi" w:eastAsia="Times New Roman" w:hAnsiTheme="majorBidi" w:cstheme="majorBidi"/>
          <w:color w:val="000000" w:themeColor="text1"/>
          <w:sz w:val="32"/>
          <w:szCs w:val="32"/>
          <w:rtl/>
          <w:lang w:eastAsia="fr-FR"/>
        </w:rPr>
        <w:t>ذ القرارات بالأغلبية المطلقة ،و</w:t>
      </w:r>
      <w:r w:rsidRPr="00E825EC">
        <w:rPr>
          <w:rFonts w:asciiTheme="majorBidi" w:eastAsia="Times New Roman" w:hAnsiTheme="majorBidi" w:cstheme="majorBidi"/>
          <w:color w:val="000000" w:themeColor="text1"/>
          <w:sz w:val="32"/>
          <w:szCs w:val="32"/>
          <w:rtl/>
          <w:lang w:eastAsia="fr-FR"/>
        </w:rPr>
        <w:t>في حالة تساوي الأصوات تُرجح المسألة إلى الرئيس</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proofErr w:type="gramStart"/>
      <w:r w:rsidRPr="00E825EC">
        <w:rPr>
          <w:rFonts w:asciiTheme="majorBidi" w:eastAsia="Times New Roman" w:hAnsiTheme="majorBidi" w:cstheme="majorBidi"/>
          <w:b/>
          <w:bCs/>
          <w:color w:val="000000" w:themeColor="text1"/>
          <w:sz w:val="32"/>
          <w:szCs w:val="32"/>
          <w:rtl/>
          <w:lang w:eastAsia="fr-FR"/>
        </w:rPr>
        <w:t>الفصـــــل</w:t>
      </w:r>
      <w:proofErr w:type="gramEnd"/>
      <w:r w:rsidRPr="00E825EC">
        <w:rPr>
          <w:rFonts w:asciiTheme="majorBidi" w:eastAsia="Times New Roman" w:hAnsiTheme="majorBidi" w:cstheme="majorBidi"/>
          <w:b/>
          <w:bCs/>
          <w:color w:val="000000" w:themeColor="text1"/>
          <w:sz w:val="32"/>
          <w:szCs w:val="32"/>
          <w:rtl/>
          <w:lang w:eastAsia="fr-FR"/>
        </w:rPr>
        <w:t xml:space="preserve"> 9: الجمع العام الاستثنائي</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يجتمع مجلس الاتحاد في إطار جمع عام استثنائي بطلب من الرئيس أو من ثلثي السكان أو ممثلي كل عمارة ونوابهم على الأقل كلما دعت الضرورة إلى ذلك و يعلن الرئيس عن موعد الجمع بثمانية أيام قبل انعقاده، ويرجع تحديد جدول الأعمال إلى الطرف الذي دعا إلى ذلك</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70C0"/>
          <w:sz w:val="32"/>
          <w:szCs w:val="32"/>
          <w:lang w:eastAsia="fr-FR"/>
        </w:rPr>
      </w:pPr>
      <w:r w:rsidRPr="00E825EC">
        <w:rPr>
          <w:rFonts w:asciiTheme="majorBidi" w:eastAsia="Times New Roman" w:hAnsiTheme="majorBidi" w:cstheme="majorBidi"/>
          <w:b/>
          <w:bCs/>
          <w:color w:val="0070C0"/>
          <w:sz w:val="32"/>
          <w:szCs w:val="32"/>
          <w:rtl/>
          <w:lang w:eastAsia="fr-FR"/>
        </w:rPr>
        <w:t xml:space="preserve">البــاب </w:t>
      </w:r>
      <w:proofErr w:type="gramStart"/>
      <w:r w:rsidRPr="00E825EC">
        <w:rPr>
          <w:rFonts w:asciiTheme="majorBidi" w:eastAsia="Times New Roman" w:hAnsiTheme="majorBidi" w:cstheme="majorBidi"/>
          <w:b/>
          <w:bCs/>
          <w:color w:val="0070C0"/>
          <w:sz w:val="32"/>
          <w:szCs w:val="32"/>
          <w:rtl/>
          <w:lang w:eastAsia="fr-FR"/>
        </w:rPr>
        <w:t>الخامس :</w:t>
      </w:r>
      <w:proofErr w:type="gramEnd"/>
      <w:r w:rsidRPr="00E825EC">
        <w:rPr>
          <w:rFonts w:asciiTheme="majorBidi" w:eastAsia="Times New Roman" w:hAnsiTheme="majorBidi" w:cstheme="majorBidi"/>
          <w:b/>
          <w:bCs/>
          <w:color w:val="0070C0"/>
          <w:sz w:val="32"/>
          <w:szCs w:val="32"/>
          <w:rtl/>
          <w:lang w:eastAsia="fr-FR"/>
        </w:rPr>
        <w:t xml:space="preserve"> مقتضيات خاصة</w:t>
      </w:r>
      <w:r w:rsidRPr="00E825EC">
        <w:rPr>
          <w:rFonts w:asciiTheme="majorBidi" w:eastAsia="Times New Roman" w:hAnsiTheme="majorBidi" w:cstheme="majorBidi"/>
          <w:b/>
          <w:bCs/>
          <w:color w:val="0070C0"/>
          <w:sz w:val="32"/>
          <w:szCs w:val="32"/>
          <w:lang w:eastAsia="fr-FR"/>
        </w:rPr>
        <w:t xml:space="preserve"> :</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proofErr w:type="gramStart"/>
      <w:r w:rsidRPr="00E825EC">
        <w:rPr>
          <w:rFonts w:asciiTheme="majorBidi" w:eastAsia="Times New Roman" w:hAnsiTheme="majorBidi" w:cstheme="majorBidi"/>
          <w:b/>
          <w:bCs/>
          <w:color w:val="000000" w:themeColor="text1"/>
          <w:sz w:val="32"/>
          <w:szCs w:val="32"/>
          <w:rtl/>
          <w:lang w:eastAsia="fr-FR"/>
        </w:rPr>
        <w:t>الفصــــل</w:t>
      </w:r>
      <w:proofErr w:type="gramEnd"/>
      <w:r w:rsidRPr="00E825EC">
        <w:rPr>
          <w:rFonts w:asciiTheme="majorBidi" w:eastAsia="Times New Roman" w:hAnsiTheme="majorBidi" w:cstheme="majorBidi"/>
          <w:b/>
          <w:bCs/>
          <w:color w:val="000000" w:themeColor="text1"/>
          <w:sz w:val="32"/>
          <w:szCs w:val="32"/>
          <w:rtl/>
          <w:lang w:eastAsia="fr-FR"/>
        </w:rPr>
        <w:t xml:space="preserve"> 10: إعلانات المكتب</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يتكلف المكتب بوضع الإعلانات المختلفة عند مدخل الإقامة وكدا العمارات والمحلات التجارية كلما دعت الضرورة إلى ذلك وعلى السكان الالتزام بالاطلاع عليها وتنفيذ مقتضياتها ومناقشة ومضمونها مع المكتب وعدم خلق الإشاعات والتجمعات الكيدية</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b/>
          <w:bCs/>
          <w:color w:val="000000" w:themeColor="text1"/>
          <w:sz w:val="32"/>
          <w:szCs w:val="32"/>
          <w:rtl/>
          <w:lang w:eastAsia="fr-FR"/>
        </w:rPr>
        <w:t xml:space="preserve">الفصل </w:t>
      </w:r>
      <w:proofErr w:type="gramStart"/>
      <w:r w:rsidRPr="00E825EC">
        <w:rPr>
          <w:rFonts w:asciiTheme="majorBidi" w:eastAsia="Times New Roman" w:hAnsiTheme="majorBidi" w:cstheme="majorBidi"/>
          <w:b/>
          <w:bCs/>
          <w:color w:val="000000" w:themeColor="text1"/>
          <w:sz w:val="32"/>
          <w:szCs w:val="32"/>
          <w:rtl/>
          <w:lang w:eastAsia="fr-FR"/>
        </w:rPr>
        <w:t>11 :</w:t>
      </w:r>
      <w:proofErr w:type="gramEnd"/>
      <w:r w:rsidRPr="00E825EC">
        <w:rPr>
          <w:rFonts w:asciiTheme="majorBidi" w:eastAsia="Times New Roman" w:hAnsiTheme="majorBidi" w:cstheme="majorBidi"/>
          <w:b/>
          <w:bCs/>
          <w:color w:val="000000" w:themeColor="text1"/>
          <w:sz w:val="32"/>
          <w:szCs w:val="32"/>
          <w:rtl/>
          <w:lang w:eastAsia="fr-FR"/>
        </w:rPr>
        <w:t xml:space="preserve"> حقوق والتزامات</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1/ </w:t>
      </w:r>
      <w:r w:rsidRPr="00E825EC">
        <w:rPr>
          <w:rFonts w:asciiTheme="majorBidi" w:eastAsia="Times New Roman" w:hAnsiTheme="majorBidi" w:cstheme="majorBidi"/>
          <w:color w:val="000000" w:themeColor="text1"/>
          <w:sz w:val="32"/>
          <w:szCs w:val="32"/>
          <w:rtl/>
          <w:lang w:eastAsia="fr-FR"/>
        </w:rPr>
        <w:t xml:space="preserve">يلزم كل ملاكي الشقق والمحلات التجارية </w:t>
      </w:r>
      <w:proofErr w:type="spellStart"/>
      <w:r w:rsidRPr="00E825EC">
        <w:rPr>
          <w:rFonts w:asciiTheme="majorBidi" w:eastAsia="Times New Roman" w:hAnsiTheme="majorBidi" w:cstheme="majorBidi"/>
          <w:color w:val="000000" w:themeColor="text1"/>
          <w:sz w:val="32"/>
          <w:szCs w:val="32"/>
          <w:rtl/>
          <w:lang w:eastAsia="fr-FR"/>
        </w:rPr>
        <w:t>او</w:t>
      </w:r>
      <w:proofErr w:type="spellEnd"/>
      <w:r w:rsidRPr="00E825EC">
        <w:rPr>
          <w:rFonts w:asciiTheme="majorBidi" w:eastAsia="Times New Roman" w:hAnsiTheme="majorBidi" w:cstheme="majorBidi"/>
          <w:color w:val="000000" w:themeColor="text1"/>
          <w:sz w:val="32"/>
          <w:szCs w:val="32"/>
          <w:rtl/>
          <w:lang w:eastAsia="fr-FR"/>
        </w:rPr>
        <w:t xml:space="preserve"> ذوي حقوقهم </w:t>
      </w:r>
      <w:proofErr w:type="spellStart"/>
      <w:r w:rsidRPr="00E825EC">
        <w:rPr>
          <w:rFonts w:asciiTheme="majorBidi" w:eastAsia="Times New Roman" w:hAnsiTheme="majorBidi" w:cstheme="majorBidi"/>
          <w:color w:val="000000" w:themeColor="text1"/>
          <w:sz w:val="32"/>
          <w:szCs w:val="32"/>
          <w:rtl/>
          <w:lang w:eastAsia="fr-FR"/>
        </w:rPr>
        <w:t>او</w:t>
      </w:r>
      <w:proofErr w:type="spellEnd"/>
      <w:r w:rsidRPr="00E825EC">
        <w:rPr>
          <w:rFonts w:asciiTheme="majorBidi" w:eastAsia="Times New Roman" w:hAnsiTheme="majorBidi" w:cstheme="majorBidi"/>
          <w:color w:val="000000" w:themeColor="text1"/>
          <w:sz w:val="32"/>
          <w:szCs w:val="32"/>
          <w:rtl/>
          <w:lang w:eastAsia="fr-FR"/>
        </w:rPr>
        <w:t xml:space="preserve"> المكترين بتطبيق مقتضيات القانون بعد الاطلاع على </w:t>
      </w:r>
      <w:proofErr w:type="spellStart"/>
      <w:r w:rsidRPr="00E825EC">
        <w:rPr>
          <w:rFonts w:asciiTheme="majorBidi" w:eastAsia="Times New Roman" w:hAnsiTheme="majorBidi" w:cstheme="majorBidi"/>
          <w:color w:val="000000" w:themeColor="text1"/>
          <w:sz w:val="32"/>
          <w:szCs w:val="32"/>
          <w:rtl/>
          <w:lang w:eastAsia="fr-FR"/>
        </w:rPr>
        <w:t>بنوذه</w:t>
      </w:r>
      <w:proofErr w:type="spellEnd"/>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2/ </w:t>
      </w:r>
      <w:r w:rsidRPr="00E825EC">
        <w:rPr>
          <w:rFonts w:asciiTheme="majorBidi" w:eastAsia="Times New Roman" w:hAnsiTheme="majorBidi" w:cstheme="majorBidi"/>
          <w:color w:val="000000" w:themeColor="text1"/>
          <w:sz w:val="32"/>
          <w:szCs w:val="32"/>
          <w:rtl/>
          <w:lang w:eastAsia="fr-FR"/>
        </w:rPr>
        <w:t xml:space="preserve">يمنع استغلال المرافق و الأجزاء المشتركة من طرف أحد السكان كالأماكن المعدة للعداد الكهربائي </w:t>
      </w:r>
      <w:proofErr w:type="spellStart"/>
      <w:r w:rsidRPr="00E825EC">
        <w:rPr>
          <w:rFonts w:asciiTheme="majorBidi" w:eastAsia="Times New Roman" w:hAnsiTheme="majorBidi" w:cstheme="majorBidi"/>
          <w:color w:val="000000" w:themeColor="text1"/>
          <w:sz w:val="32"/>
          <w:szCs w:val="32"/>
          <w:rtl/>
          <w:lang w:eastAsia="fr-FR"/>
        </w:rPr>
        <w:t>او</w:t>
      </w:r>
      <w:proofErr w:type="spellEnd"/>
      <w:r w:rsidRPr="00E825EC">
        <w:rPr>
          <w:rFonts w:asciiTheme="majorBidi" w:eastAsia="Times New Roman" w:hAnsiTheme="majorBidi" w:cstheme="majorBidi"/>
          <w:color w:val="000000" w:themeColor="text1"/>
          <w:sz w:val="32"/>
          <w:szCs w:val="32"/>
          <w:rtl/>
          <w:lang w:eastAsia="fr-FR"/>
        </w:rPr>
        <w:t xml:space="preserve"> المائي </w:t>
      </w:r>
      <w:proofErr w:type="spellStart"/>
      <w:r w:rsidRPr="00E825EC">
        <w:rPr>
          <w:rFonts w:asciiTheme="majorBidi" w:eastAsia="Times New Roman" w:hAnsiTheme="majorBidi" w:cstheme="majorBidi"/>
          <w:color w:val="000000" w:themeColor="text1"/>
          <w:sz w:val="32"/>
          <w:szCs w:val="32"/>
          <w:rtl/>
          <w:lang w:eastAsia="fr-FR"/>
        </w:rPr>
        <w:t>او</w:t>
      </w:r>
      <w:proofErr w:type="spellEnd"/>
      <w:r w:rsidRPr="00E825EC">
        <w:rPr>
          <w:rFonts w:asciiTheme="majorBidi" w:eastAsia="Times New Roman" w:hAnsiTheme="majorBidi" w:cstheme="majorBidi"/>
          <w:color w:val="000000" w:themeColor="text1"/>
          <w:sz w:val="32"/>
          <w:szCs w:val="32"/>
          <w:rtl/>
          <w:lang w:eastAsia="fr-FR"/>
        </w:rPr>
        <w:t xml:space="preserve"> الدرج </w:t>
      </w:r>
      <w:proofErr w:type="spellStart"/>
      <w:r w:rsidRPr="00E825EC">
        <w:rPr>
          <w:rFonts w:asciiTheme="majorBidi" w:eastAsia="Times New Roman" w:hAnsiTheme="majorBidi" w:cstheme="majorBidi"/>
          <w:color w:val="000000" w:themeColor="text1"/>
          <w:sz w:val="32"/>
          <w:szCs w:val="32"/>
          <w:rtl/>
          <w:lang w:eastAsia="fr-FR"/>
        </w:rPr>
        <w:t>او</w:t>
      </w:r>
      <w:proofErr w:type="spellEnd"/>
      <w:r w:rsidRPr="00E825EC">
        <w:rPr>
          <w:rFonts w:asciiTheme="majorBidi" w:eastAsia="Times New Roman" w:hAnsiTheme="majorBidi" w:cstheme="majorBidi"/>
          <w:color w:val="000000" w:themeColor="text1"/>
          <w:sz w:val="32"/>
          <w:szCs w:val="32"/>
          <w:rtl/>
          <w:lang w:eastAsia="fr-FR"/>
        </w:rPr>
        <w:t xml:space="preserve"> الممرات العابرة للسطوح، وكل مخالفة من هذا القبيل سيتصدى لها المكتب في حالة وقوع نزاع أو استغلال عشوائي</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lastRenderedPageBreak/>
        <w:t xml:space="preserve">3/ </w:t>
      </w:r>
      <w:r w:rsidRPr="00E825EC">
        <w:rPr>
          <w:rFonts w:asciiTheme="majorBidi" w:eastAsia="Times New Roman" w:hAnsiTheme="majorBidi" w:cstheme="majorBidi"/>
          <w:color w:val="000000" w:themeColor="text1"/>
          <w:sz w:val="32"/>
          <w:szCs w:val="32"/>
          <w:rtl/>
          <w:lang w:eastAsia="fr-FR"/>
        </w:rPr>
        <w:t xml:space="preserve">كل من سبب في خسارة أو إتلاف الأجزاء المشتركة سواء من طرفه </w:t>
      </w:r>
      <w:proofErr w:type="spellStart"/>
      <w:r w:rsidRPr="00E825EC">
        <w:rPr>
          <w:rFonts w:asciiTheme="majorBidi" w:eastAsia="Times New Roman" w:hAnsiTheme="majorBidi" w:cstheme="majorBidi"/>
          <w:color w:val="000000" w:themeColor="text1"/>
          <w:sz w:val="32"/>
          <w:szCs w:val="32"/>
          <w:rtl/>
          <w:lang w:eastAsia="fr-FR"/>
        </w:rPr>
        <w:t>او</w:t>
      </w:r>
      <w:proofErr w:type="spellEnd"/>
      <w:r w:rsidRPr="00E825EC">
        <w:rPr>
          <w:rFonts w:asciiTheme="majorBidi" w:eastAsia="Times New Roman" w:hAnsiTheme="majorBidi" w:cstheme="majorBidi"/>
          <w:color w:val="000000" w:themeColor="text1"/>
          <w:sz w:val="32"/>
          <w:szCs w:val="32"/>
          <w:rtl/>
          <w:lang w:eastAsia="fr-FR"/>
        </w:rPr>
        <w:t xml:space="preserve"> من أحد زواره فهو ملزم بصيانتها وفي حالة امتناعه يتابع قضائيا</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4/ </w:t>
      </w:r>
      <w:proofErr w:type="spellStart"/>
      <w:r w:rsidRPr="00E825EC">
        <w:rPr>
          <w:rFonts w:asciiTheme="majorBidi" w:eastAsia="Times New Roman" w:hAnsiTheme="majorBidi" w:cstheme="majorBidi"/>
          <w:color w:val="000000" w:themeColor="text1"/>
          <w:sz w:val="32"/>
          <w:szCs w:val="32"/>
          <w:rtl/>
          <w:lang w:eastAsia="fr-FR"/>
        </w:rPr>
        <w:t>للسانديك</w:t>
      </w:r>
      <w:proofErr w:type="spellEnd"/>
      <w:r w:rsidRPr="00E825EC">
        <w:rPr>
          <w:rFonts w:asciiTheme="majorBidi" w:eastAsia="Times New Roman" w:hAnsiTheme="majorBidi" w:cstheme="majorBidi"/>
          <w:color w:val="000000" w:themeColor="text1"/>
          <w:sz w:val="32"/>
          <w:szCs w:val="32"/>
          <w:rtl/>
          <w:lang w:eastAsia="fr-FR"/>
        </w:rPr>
        <w:t xml:space="preserve"> كامل الصلاحية في اتخاذ القرارات المناسبة و الهادفة إلى تحقيق المنفعة </w:t>
      </w:r>
      <w:proofErr w:type="gramStart"/>
      <w:r w:rsidRPr="00E825EC">
        <w:rPr>
          <w:rFonts w:asciiTheme="majorBidi" w:eastAsia="Times New Roman" w:hAnsiTheme="majorBidi" w:cstheme="majorBidi"/>
          <w:color w:val="000000" w:themeColor="text1"/>
          <w:sz w:val="32"/>
          <w:szCs w:val="32"/>
          <w:rtl/>
          <w:lang w:eastAsia="fr-FR"/>
        </w:rPr>
        <w:t>العامة</w:t>
      </w:r>
      <w:r w:rsidRPr="00E825EC">
        <w:rPr>
          <w:rFonts w:asciiTheme="majorBidi" w:eastAsia="Times New Roman" w:hAnsiTheme="majorBidi" w:cstheme="majorBidi"/>
          <w:color w:val="000000" w:themeColor="text1"/>
          <w:sz w:val="32"/>
          <w:szCs w:val="32"/>
          <w:lang w:eastAsia="fr-FR"/>
        </w:rPr>
        <w:t xml:space="preserve"> .</w:t>
      </w:r>
      <w:proofErr w:type="gramEnd"/>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5/ </w:t>
      </w:r>
      <w:r w:rsidRPr="00E825EC">
        <w:rPr>
          <w:rFonts w:asciiTheme="majorBidi" w:eastAsia="Times New Roman" w:hAnsiTheme="majorBidi" w:cstheme="majorBidi"/>
          <w:color w:val="000000" w:themeColor="text1"/>
          <w:sz w:val="32"/>
          <w:szCs w:val="32"/>
          <w:rtl/>
          <w:lang w:eastAsia="fr-FR"/>
        </w:rPr>
        <w:t xml:space="preserve">يتم تعيين المنظفات والبستاني أو فصلهم من طرف المكتب المسير ويشترط فيهم القدرة على أداء المهام </w:t>
      </w:r>
      <w:proofErr w:type="spellStart"/>
      <w:r w:rsidRPr="00E825EC">
        <w:rPr>
          <w:rFonts w:asciiTheme="majorBidi" w:eastAsia="Times New Roman" w:hAnsiTheme="majorBidi" w:cstheme="majorBidi"/>
          <w:color w:val="000000" w:themeColor="text1"/>
          <w:sz w:val="32"/>
          <w:szCs w:val="32"/>
          <w:rtl/>
          <w:lang w:eastAsia="fr-FR"/>
        </w:rPr>
        <w:t>المنوطة</w:t>
      </w:r>
      <w:proofErr w:type="spellEnd"/>
      <w:r w:rsidRPr="00E825EC">
        <w:rPr>
          <w:rFonts w:asciiTheme="majorBidi" w:eastAsia="Times New Roman" w:hAnsiTheme="majorBidi" w:cstheme="majorBidi"/>
          <w:color w:val="000000" w:themeColor="text1"/>
          <w:sz w:val="32"/>
          <w:szCs w:val="32"/>
          <w:rtl/>
          <w:lang w:eastAsia="fr-FR"/>
        </w:rPr>
        <w:t xml:space="preserve"> بهم واحترام البرنامج المعد </w:t>
      </w:r>
      <w:proofErr w:type="gramStart"/>
      <w:r w:rsidRPr="00E825EC">
        <w:rPr>
          <w:rFonts w:asciiTheme="majorBidi" w:eastAsia="Times New Roman" w:hAnsiTheme="majorBidi" w:cstheme="majorBidi"/>
          <w:color w:val="000000" w:themeColor="text1"/>
          <w:sz w:val="32"/>
          <w:szCs w:val="32"/>
          <w:rtl/>
          <w:lang w:eastAsia="fr-FR"/>
        </w:rPr>
        <w:t>لهم</w:t>
      </w:r>
      <w:r w:rsidRPr="00E825EC">
        <w:rPr>
          <w:rFonts w:asciiTheme="majorBidi" w:eastAsia="Times New Roman" w:hAnsiTheme="majorBidi" w:cstheme="majorBidi"/>
          <w:color w:val="000000" w:themeColor="text1"/>
          <w:sz w:val="32"/>
          <w:szCs w:val="32"/>
          <w:lang w:eastAsia="fr-FR"/>
        </w:rPr>
        <w:t xml:space="preserve"> .</w:t>
      </w:r>
      <w:proofErr w:type="gramEnd"/>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6/ </w:t>
      </w:r>
      <w:r w:rsidRPr="00E825EC">
        <w:rPr>
          <w:rFonts w:asciiTheme="majorBidi" w:eastAsia="Times New Roman" w:hAnsiTheme="majorBidi" w:cstheme="majorBidi"/>
          <w:color w:val="000000" w:themeColor="text1"/>
          <w:sz w:val="32"/>
          <w:szCs w:val="32"/>
          <w:rtl/>
          <w:lang w:eastAsia="fr-FR"/>
        </w:rPr>
        <w:t xml:space="preserve">يتم تعيين حراس </w:t>
      </w:r>
      <w:proofErr w:type="spellStart"/>
      <w:r w:rsidRPr="00E825EC">
        <w:rPr>
          <w:rFonts w:asciiTheme="majorBidi" w:eastAsia="Times New Roman" w:hAnsiTheme="majorBidi" w:cstheme="majorBidi"/>
          <w:color w:val="000000" w:themeColor="text1"/>
          <w:sz w:val="32"/>
          <w:szCs w:val="32"/>
          <w:rtl/>
          <w:lang w:eastAsia="fr-FR"/>
        </w:rPr>
        <w:t>الاقامة</w:t>
      </w:r>
      <w:proofErr w:type="spellEnd"/>
      <w:r w:rsidRPr="00E825EC">
        <w:rPr>
          <w:rFonts w:asciiTheme="majorBidi" w:eastAsia="Times New Roman" w:hAnsiTheme="majorBidi" w:cstheme="majorBidi"/>
          <w:color w:val="000000" w:themeColor="text1"/>
          <w:sz w:val="32"/>
          <w:szCs w:val="32"/>
          <w:rtl/>
          <w:lang w:eastAsia="fr-FR"/>
        </w:rPr>
        <w:t xml:space="preserve"> أو فصلهم من طرف المكتب المسير ويشترط فيهم القدرة على أداء المهام </w:t>
      </w:r>
      <w:proofErr w:type="spellStart"/>
      <w:r w:rsidRPr="00E825EC">
        <w:rPr>
          <w:rFonts w:asciiTheme="majorBidi" w:eastAsia="Times New Roman" w:hAnsiTheme="majorBidi" w:cstheme="majorBidi"/>
          <w:color w:val="000000" w:themeColor="text1"/>
          <w:sz w:val="32"/>
          <w:szCs w:val="32"/>
          <w:rtl/>
          <w:lang w:eastAsia="fr-FR"/>
        </w:rPr>
        <w:t>المنوطة</w:t>
      </w:r>
      <w:proofErr w:type="spellEnd"/>
      <w:r w:rsidRPr="00E825EC">
        <w:rPr>
          <w:rFonts w:asciiTheme="majorBidi" w:eastAsia="Times New Roman" w:hAnsiTheme="majorBidi" w:cstheme="majorBidi"/>
          <w:color w:val="000000" w:themeColor="text1"/>
          <w:sz w:val="32"/>
          <w:szCs w:val="32"/>
          <w:rtl/>
          <w:lang w:eastAsia="fr-FR"/>
        </w:rPr>
        <w:t xml:space="preserve"> بهم واحترام التعليمات الصادرة والمحددة كالتالي</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ــ حراسة أبواب الإقامة وجمع النفايات</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ــ الحفاظ على المرافق المشتركة و صيانتها</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ــ إخبار أعضاء المكتب بكل حادث يمس بأمن </w:t>
      </w:r>
      <w:proofErr w:type="gramStart"/>
      <w:r w:rsidRPr="00E825EC">
        <w:rPr>
          <w:rFonts w:asciiTheme="majorBidi" w:eastAsia="Times New Roman" w:hAnsiTheme="majorBidi" w:cstheme="majorBidi"/>
          <w:color w:val="000000" w:themeColor="text1"/>
          <w:sz w:val="32"/>
          <w:szCs w:val="32"/>
          <w:rtl/>
          <w:lang w:eastAsia="fr-FR"/>
        </w:rPr>
        <w:t>الساكنة</w:t>
      </w:r>
      <w:proofErr w:type="gramEnd"/>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ــ العناية بالساحات الخضراء</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ــ تنفيذ الأوامر الصادرة عن أعضاء المكتب المسير في حدود المهام المنصوص عليها في القانون الأساسي</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lang w:eastAsia="fr-FR"/>
        </w:rPr>
        <w:t xml:space="preserve">7/ </w:t>
      </w:r>
      <w:r w:rsidRPr="00E825EC">
        <w:rPr>
          <w:rFonts w:asciiTheme="majorBidi" w:eastAsia="Times New Roman" w:hAnsiTheme="majorBidi" w:cstheme="majorBidi"/>
          <w:color w:val="000000" w:themeColor="text1"/>
          <w:sz w:val="32"/>
          <w:szCs w:val="32"/>
          <w:rtl/>
          <w:lang w:eastAsia="fr-FR"/>
        </w:rPr>
        <w:t>يتكلف المكتب بتنظيم استعمال زمني للنظافة و الحراسة وأداء الأجور الشهرية بانتظام</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b/>
          <w:bCs/>
          <w:color w:val="000000" w:themeColor="text1"/>
          <w:sz w:val="32"/>
          <w:szCs w:val="32"/>
          <w:rtl/>
          <w:lang w:eastAsia="fr-FR"/>
        </w:rPr>
        <w:t xml:space="preserve">الفصل </w:t>
      </w:r>
      <w:proofErr w:type="gramStart"/>
      <w:r w:rsidRPr="00E825EC">
        <w:rPr>
          <w:rFonts w:asciiTheme="majorBidi" w:eastAsia="Times New Roman" w:hAnsiTheme="majorBidi" w:cstheme="majorBidi"/>
          <w:b/>
          <w:bCs/>
          <w:color w:val="000000" w:themeColor="text1"/>
          <w:sz w:val="32"/>
          <w:szCs w:val="32"/>
          <w:rtl/>
          <w:lang w:eastAsia="fr-FR"/>
        </w:rPr>
        <w:t>12 :</w:t>
      </w:r>
      <w:proofErr w:type="gramEnd"/>
      <w:r w:rsidRPr="00E825EC">
        <w:rPr>
          <w:rFonts w:asciiTheme="majorBidi" w:eastAsia="Times New Roman" w:hAnsiTheme="majorBidi" w:cstheme="majorBidi"/>
          <w:b/>
          <w:bCs/>
          <w:color w:val="000000" w:themeColor="text1"/>
          <w:sz w:val="32"/>
          <w:szCs w:val="32"/>
          <w:rtl/>
          <w:lang w:eastAsia="fr-FR"/>
        </w:rPr>
        <w:t xml:space="preserve"> الرهن الجبري</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proofErr w:type="gramStart"/>
      <w:r w:rsidRPr="00E825EC">
        <w:rPr>
          <w:rFonts w:asciiTheme="majorBidi" w:eastAsia="Times New Roman" w:hAnsiTheme="majorBidi" w:cstheme="majorBidi"/>
          <w:color w:val="000000" w:themeColor="text1"/>
          <w:sz w:val="32"/>
          <w:szCs w:val="32"/>
          <w:rtl/>
          <w:lang w:eastAsia="fr-FR"/>
        </w:rPr>
        <w:t>تتمتع</w:t>
      </w:r>
      <w:proofErr w:type="gramEnd"/>
      <w:r w:rsidRPr="00E825EC">
        <w:rPr>
          <w:rFonts w:asciiTheme="majorBidi" w:eastAsia="Times New Roman" w:hAnsiTheme="majorBidi" w:cstheme="majorBidi"/>
          <w:color w:val="000000" w:themeColor="text1"/>
          <w:sz w:val="32"/>
          <w:szCs w:val="32"/>
          <w:rtl/>
          <w:lang w:eastAsia="fr-FR"/>
        </w:rPr>
        <w:t xml:space="preserve"> ديون اتحاد الملاك المترتبة في ذمة أحد أعضائه بالرهن الجبري المنصوص عليه في الفصل 163 من الظهير الشريف الصادر بتاريخ 9 رمضان 1331 (12 أغسطس 1913) المتعلق بالتشريع المطبق على العقار المحفظ</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b/>
          <w:bCs/>
          <w:color w:val="000000" w:themeColor="text1"/>
          <w:sz w:val="32"/>
          <w:szCs w:val="32"/>
          <w:rtl/>
          <w:lang w:eastAsia="fr-FR"/>
        </w:rPr>
        <w:t xml:space="preserve">الفصل </w:t>
      </w:r>
      <w:proofErr w:type="gramStart"/>
      <w:r w:rsidRPr="00E825EC">
        <w:rPr>
          <w:rFonts w:asciiTheme="majorBidi" w:eastAsia="Times New Roman" w:hAnsiTheme="majorBidi" w:cstheme="majorBidi"/>
          <w:b/>
          <w:bCs/>
          <w:color w:val="000000" w:themeColor="text1"/>
          <w:sz w:val="32"/>
          <w:szCs w:val="32"/>
          <w:rtl/>
          <w:lang w:eastAsia="fr-FR"/>
        </w:rPr>
        <w:t>13 :</w:t>
      </w:r>
      <w:proofErr w:type="gramEnd"/>
      <w:r w:rsidRPr="00E825EC">
        <w:rPr>
          <w:rFonts w:asciiTheme="majorBidi" w:eastAsia="Times New Roman" w:hAnsiTheme="majorBidi" w:cstheme="majorBidi"/>
          <w:b/>
          <w:bCs/>
          <w:color w:val="000000" w:themeColor="text1"/>
          <w:sz w:val="32"/>
          <w:szCs w:val="32"/>
          <w:rtl/>
          <w:lang w:eastAsia="fr-FR"/>
        </w:rPr>
        <w:t xml:space="preserve"> حق الامتياز</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تستفيد ديون الاتحاد من حق الامتياز على المنقولات الموجودة داخل الشقة أو المحل وعلى السومة </w:t>
      </w:r>
      <w:proofErr w:type="spellStart"/>
      <w:r w:rsidRPr="00E825EC">
        <w:rPr>
          <w:rFonts w:asciiTheme="majorBidi" w:eastAsia="Times New Roman" w:hAnsiTheme="majorBidi" w:cstheme="majorBidi"/>
          <w:color w:val="000000" w:themeColor="text1"/>
          <w:sz w:val="32"/>
          <w:szCs w:val="32"/>
          <w:rtl/>
          <w:lang w:eastAsia="fr-FR"/>
        </w:rPr>
        <w:t>الكرائية</w:t>
      </w:r>
      <w:proofErr w:type="spellEnd"/>
      <w:r w:rsidRPr="00E825EC">
        <w:rPr>
          <w:rFonts w:asciiTheme="majorBidi" w:eastAsia="Times New Roman" w:hAnsiTheme="majorBidi" w:cstheme="majorBidi"/>
          <w:color w:val="000000" w:themeColor="text1"/>
          <w:sz w:val="32"/>
          <w:szCs w:val="32"/>
          <w:rtl/>
          <w:lang w:eastAsia="fr-FR"/>
        </w:rPr>
        <w:t xml:space="preserve"> وذلك طبقا لما هو منصوص عليه في الفصل 1250 من الظهير الشريف الصادر في 9 رمضان 1331 (12 أغسطس 1913) بمثابة قانون للالتزامات والعقود</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b/>
          <w:bCs/>
          <w:color w:val="000000" w:themeColor="text1"/>
          <w:sz w:val="32"/>
          <w:szCs w:val="32"/>
          <w:rtl/>
          <w:lang w:eastAsia="fr-FR"/>
        </w:rPr>
        <w:t xml:space="preserve">الفصل </w:t>
      </w:r>
      <w:proofErr w:type="gramStart"/>
      <w:r w:rsidRPr="00E825EC">
        <w:rPr>
          <w:rFonts w:asciiTheme="majorBidi" w:eastAsia="Times New Roman" w:hAnsiTheme="majorBidi" w:cstheme="majorBidi"/>
          <w:b/>
          <w:bCs/>
          <w:color w:val="000000" w:themeColor="text1"/>
          <w:sz w:val="32"/>
          <w:szCs w:val="32"/>
          <w:rtl/>
          <w:lang w:eastAsia="fr-FR"/>
        </w:rPr>
        <w:t>14 :</w:t>
      </w:r>
      <w:proofErr w:type="gramEnd"/>
      <w:r w:rsidRPr="00E825EC">
        <w:rPr>
          <w:rFonts w:asciiTheme="majorBidi" w:eastAsia="Times New Roman" w:hAnsiTheme="majorBidi" w:cstheme="majorBidi"/>
          <w:b/>
          <w:bCs/>
          <w:color w:val="000000" w:themeColor="text1"/>
          <w:sz w:val="32"/>
          <w:szCs w:val="32"/>
          <w:rtl/>
          <w:lang w:eastAsia="fr-FR"/>
        </w:rPr>
        <w:t xml:space="preserve"> ضمان أداء الدين</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في حالة تفويت جزء </w:t>
      </w:r>
      <w:proofErr w:type="spellStart"/>
      <w:r w:rsidRPr="00E825EC">
        <w:rPr>
          <w:rFonts w:asciiTheme="majorBidi" w:eastAsia="Times New Roman" w:hAnsiTheme="majorBidi" w:cstheme="majorBidi"/>
          <w:color w:val="000000" w:themeColor="text1"/>
          <w:sz w:val="32"/>
          <w:szCs w:val="32"/>
          <w:rtl/>
          <w:lang w:eastAsia="fr-FR"/>
        </w:rPr>
        <w:t>مفرز</w:t>
      </w:r>
      <w:proofErr w:type="spellEnd"/>
      <w:r w:rsidRPr="00E825EC">
        <w:rPr>
          <w:rFonts w:asciiTheme="majorBidi" w:eastAsia="Times New Roman" w:hAnsiTheme="majorBidi" w:cstheme="majorBidi"/>
          <w:color w:val="000000" w:themeColor="text1"/>
          <w:sz w:val="32"/>
          <w:szCs w:val="32"/>
          <w:rtl/>
          <w:lang w:eastAsia="fr-FR"/>
        </w:rPr>
        <w:t xml:space="preserve"> يبقى </w:t>
      </w:r>
      <w:proofErr w:type="spellStart"/>
      <w:r w:rsidRPr="00E825EC">
        <w:rPr>
          <w:rFonts w:asciiTheme="majorBidi" w:eastAsia="Times New Roman" w:hAnsiTheme="majorBidi" w:cstheme="majorBidi"/>
          <w:color w:val="000000" w:themeColor="text1"/>
          <w:sz w:val="32"/>
          <w:szCs w:val="32"/>
          <w:rtl/>
          <w:lang w:eastAsia="fr-FR"/>
        </w:rPr>
        <w:t>المفوت</w:t>
      </w:r>
      <w:proofErr w:type="spellEnd"/>
      <w:r w:rsidRPr="00E825EC">
        <w:rPr>
          <w:rFonts w:asciiTheme="majorBidi" w:eastAsia="Times New Roman" w:hAnsiTheme="majorBidi" w:cstheme="majorBidi"/>
          <w:color w:val="000000" w:themeColor="text1"/>
          <w:sz w:val="32"/>
          <w:szCs w:val="32"/>
          <w:rtl/>
          <w:lang w:eastAsia="fr-FR"/>
        </w:rPr>
        <w:t xml:space="preserve"> له </w:t>
      </w:r>
      <w:proofErr w:type="spellStart"/>
      <w:r w:rsidRPr="00E825EC">
        <w:rPr>
          <w:rFonts w:asciiTheme="majorBidi" w:eastAsia="Times New Roman" w:hAnsiTheme="majorBidi" w:cstheme="majorBidi"/>
          <w:color w:val="000000" w:themeColor="text1"/>
          <w:sz w:val="32"/>
          <w:szCs w:val="32"/>
          <w:rtl/>
          <w:lang w:eastAsia="fr-FR"/>
        </w:rPr>
        <w:t>مسؤولا</w:t>
      </w:r>
      <w:proofErr w:type="spellEnd"/>
      <w:r w:rsidRPr="00E825EC">
        <w:rPr>
          <w:rFonts w:asciiTheme="majorBidi" w:eastAsia="Times New Roman" w:hAnsiTheme="majorBidi" w:cstheme="majorBidi"/>
          <w:color w:val="000000" w:themeColor="text1"/>
          <w:sz w:val="32"/>
          <w:szCs w:val="32"/>
          <w:rtl/>
          <w:lang w:eastAsia="fr-FR"/>
        </w:rPr>
        <w:t xml:space="preserve"> بالتضامن مع </w:t>
      </w:r>
      <w:proofErr w:type="spellStart"/>
      <w:r w:rsidRPr="00E825EC">
        <w:rPr>
          <w:rFonts w:asciiTheme="majorBidi" w:eastAsia="Times New Roman" w:hAnsiTheme="majorBidi" w:cstheme="majorBidi"/>
          <w:color w:val="000000" w:themeColor="text1"/>
          <w:sz w:val="32"/>
          <w:szCs w:val="32"/>
          <w:rtl/>
          <w:lang w:eastAsia="fr-FR"/>
        </w:rPr>
        <w:t>المفوت</w:t>
      </w:r>
      <w:proofErr w:type="spellEnd"/>
      <w:r w:rsidRPr="00E825EC">
        <w:rPr>
          <w:rFonts w:asciiTheme="majorBidi" w:eastAsia="Times New Roman" w:hAnsiTheme="majorBidi" w:cstheme="majorBidi"/>
          <w:color w:val="000000" w:themeColor="text1"/>
          <w:sz w:val="32"/>
          <w:szCs w:val="32"/>
          <w:rtl/>
          <w:lang w:eastAsia="fr-FR"/>
        </w:rPr>
        <w:t xml:space="preserve"> تجاه اتحاد الملاك وذلك لضمان أداء ديون الاتحاد المترتبة في ذمة العضو </w:t>
      </w:r>
      <w:proofErr w:type="spellStart"/>
      <w:r w:rsidRPr="00E825EC">
        <w:rPr>
          <w:rFonts w:asciiTheme="majorBidi" w:eastAsia="Times New Roman" w:hAnsiTheme="majorBidi" w:cstheme="majorBidi"/>
          <w:color w:val="000000" w:themeColor="text1"/>
          <w:sz w:val="32"/>
          <w:szCs w:val="32"/>
          <w:rtl/>
          <w:lang w:eastAsia="fr-FR"/>
        </w:rPr>
        <w:t>المفوت</w:t>
      </w:r>
      <w:proofErr w:type="spellEnd"/>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 xml:space="preserve">ويحق للاتحاد ممارسة دعوى استخلاص الديون المستحقة على </w:t>
      </w:r>
      <w:proofErr w:type="spellStart"/>
      <w:r w:rsidRPr="00E825EC">
        <w:rPr>
          <w:rFonts w:asciiTheme="majorBidi" w:eastAsia="Times New Roman" w:hAnsiTheme="majorBidi" w:cstheme="majorBidi"/>
          <w:color w:val="000000" w:themeColor="text1"/>
          <w:sz w:val="32"/>
          <w:szCs w:val="32"/>
          <w:rtl/>
          <w:lang w:eastAsia="fr-FR"/>
        </w:rPr>
        <w:t>المفوت</w:t>
      </w:r>
      <w:proofErr w:type="spellEnd"/>
      <w:r w:rsidRPr="00E825EC">
        <w:rPr>
          <w:rFonts w:asciiTheme="majorBidi" w:eastAsia="Times New Roman" w:hAnsiTheme="majorBidi" w:cstheme="majorBidi"/>
          <w:color w:val="000000" w:themeColor="text1"/>
          <w:sz w:val="32"/>
          <w:szCs w:val="32"/>
          <w:rtl/>
          <w:lang w:eastAsia="fr-FR"/>
        </w:rPr>
        <w:t xml:space="preserve"> له وفقا للمساطر المنصوص عليها في الفصل 12 من هذا القانون</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proofErr w:type="gramStart"/>
      <w:r w:rsidRPr="00E825EC">
        <w:rPr>
          <w:rFonts w:asciiTheme="majorBidi" w:eastAsia="Times New Roman" w:hAnsiTheme="majorBidi" w:cstheme="majorBidi"/>
          <w:b/>
          <w:bCs/>
          <w:color w:val="000000" w:themeColor="text1"/>
          <w:sz w:val="32"/>
          <w:szCs w:val="32"/>
          <w:rtl/>
          <w:lang w:eastAsia="fr-FR"/>
        </w:rPr>
        <w:t>الفصــــل</w:t>
      </w:r>
      <w:proofErr w:type="gramEnd"/>
      <w:r w:rsidRPr="00E825EC">
        <w:rPr>
          <w:rFonts w:asciiTheme="majorBidi" w:eastAsia="Times New Roman" w:hAnsiTheme="majorBidi" w:cstheme="majorBidi"/>
          <w:b/>
          <w:bCs/>
          <w:color w:val="000000" w:themeColor="text1"/>
          <w:sz w:val="32"/>
          <w:szCs w:val="32"/>
          <w:rtl/>
          <w:lang w:eastAsia="fr-FR"/>
        </w:rPr>
        <w:t xml:space="preserve"> 15</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lastRenderedPageBreak/>
        <w:t xml:space="preserve">مهام أعضاء المكتب مجانية تطوعية إلا المصاريف العرضية المبررة </w:t>
      </w:r>
      <w:proofErr w:type="gramStart"/>
      <w:r w:rsidRPr="00E825EC">
        <w:rPr>
          <w:rFonts w:asciiTheme="majorBidi" w:eastAsia="Times New Roman" w:hAnsiTheme="majorBidi" w:cstheme="majorBidi"/>
          <w:color w:val="000000" w:themeColor="text1"/>
          <w:sz w:val="32"/>
          <w:szCs w:val="32"/>
          <w:rtl/>
          <w:lang w:eastAsia="fr-FR"/>
        </w:rPr>
        <w:t>وفق</w:t>
      </w:r>
      <w:proofErr w:type="gramEnd"/>
      <w:r w:rsidRPr="00E825EC">
        <w:rPr>
          <w:rFonts w:asciiTheme="majorBidi" w:eastAsia="Times New Roman" w:hAnsiTheme="majorBidi" w:cstheme="majorBidi"/>
          <w:color w:val="000000" w:themeColor="text1"/>
          <w:sz w:val="32"/>
          <w:szCs w:val="32"/>
          <w:rtl/>
          <w:lang w:eastAsia="fr-FR"/>
        </w:rPr>
        <w:t xml:space="preserve"> ما </w:t>
      </w:r>
      <w:proofErr w:type="spellStart"/>
      <w:r w:rsidRPr="00E825EC">
        <w:rPr>
          <w:rFonts w:asciiTheme="majorBidi" w:eastAsia="Times New Roman" w:hAnsiTheme="majorBidi" w:cstheme="majorBidi"/>
          <w:color w:val="000000" w:themeColor="text1"/>
          <w:sz w:val="32"/>
          <w:szCs w:val="32"/>
          <w:rtl/>
          <w:lang w:eastAsia="fr-FR"/>
        </w:rPr>
        <w:t>ينص</w:t>
      </w:r>
      <w:proofErr w:type="spellEnd"/>
      <w:r w:rsidRPr="00E825EC">
        <w:rPr>
          <w:rFonts w:asciiTheme="majorBidi" w:eastAsia="Times New Roman" w:hAnsiTheme="majorBidi" w:cstheme="majorBidi"/>
          <w:color w:val="000000" w:themeColor="text1"/>
          <w:sz w:val="32"/>
          <w:szCs w:val="32"/>
          <w:rtl/>
          <w:lang w:eastAsia="fr-FR"/>
        </w:rPr>
        <w:t xml:space="preserve"> عليه القانون الأساسي</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b/>
          <w:bCs/>
          <w:color w:val="000000" w:themeColor="text1"/>
          <w:sz w:val="32"/>
          <w:szCs w:val="32"/>
          <w:rtl/>
          <w:lang w:eastAsia="fr-FR"/>
        </w:rPr>
        <w:t xml:space="preserve">الفصل 16 </w:t>
      </w:r>
      <w:proofErr w:type="gramStart"/>
      <w:r w:rsidRPr="00E825EC">
        <w:rPr>
          <w:rFonts w:asciiTheme="majorBidi" w:eastAsia="Times New Roman" w:hAnsiTheme="majorBidi" w:cstheme="majorBidi"/>
          <w:b/>
          <w:bCs/>
          <w:color w:val="000000" w:themeColor="text1"/>
          <w:sz w:val="32"/>
          <w:szCs w:val="32"/>
          <w:rtl/>
          <w:lang w:eastAsia="fr-FR"/>
        </w:rPr>
        <w:t>والأخير</w:t>
      </w:r>
      <w:r w:rsidRPr="00E825EC">
        <w:rPr>
          <w:rFonts w:asciiTheme="majorBidi" w:eastAsia="Times New Roman" w:hAnsiTheme="majorBidi" w:cstheme="majorBidi"/>
          <w:b/>
          <w:bCs/>
          <w:color w:val="000000" w:themeColor="text1"/>
          <w:sz w:val="32"/>
          <w:szCs w:val="32"/>
          <w:lang w:eastAsia="fr-FR"/>
        </w:rPr>
        <w:t xml:space="preserve"> :</w:t>
      </w:r>
      <w:proofErr w:type="gramEnd"/>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يتكلف المكتب بطبع هذا القانون وإيداع نسخة منه لدى السلطات المحلية و المصالح المعنية</w:t>
      </w:r>
      <w:r w:rsidRPr="00E825EC">
        <w:rPr>
          <w:rFonts w:asciiTheme="majorBidi" w:eastAsia="Times New Roman" w:hAnsiTheme="majorBidi" w:cstheme="majorBidi"/>
          <w:color w:val="000000" w:themeColor="text1"/>
          <w:sz w:val="32"/>
          <w:szCs w:val="32"/>
          <w:lang w:eastAsia="fr-FR"/>
        </w:rPr>
        <w:t>.</w:t>
      </w:r>
    </w:p>
    <w:p w:rsidR="00E825EC" w:rsidRPr="00E825EC" w:rsidRDefault="00E825EC" w:rsidP="00E825EC">
      <w:pPr>
        <w:bidi/>
        <w:spacing w:after="150" w:line="240" w:lineRule="auto"/>
        <w:jc w:val="lowKashida"/>
        <w:rPr>
          <w:rFonts w:asciiTheme="majorBidi" w:eastAsia="Times New Roman" w:hAnsiTheme="majorBidi" w:cstheme="majorBidi"/>
          <w:color w:val="000000" w:themeColor="text1"/>
          <w:sz w:val="32"/>
          <w:szCs w:val="32"/>
          <w:lang w:eastAsia="fr-FR"/>
        </w:rPr>
      </w:pPr>
      <w:r w:rsidRPr="00E825EC">
        <w:rPr>
          <w:rFonts w:asciiTheme="majorBidi" w:eastAsia="Times New Roman" w:hAnsiTheme="majorBidi" w:cstheme="majorBidi"/>
          <w:color w:val="000000" w:themeColor="text1"/>
          <w:sz w:val="32"/>
          <w:szCs w:val="32"/>
          <w:rtl/>
          <w:lang w:eastAsia="fr-FR"/>
        </w:rPr>
        <w:t>والله ولـــــي التوفيق</w:t>
      </w:r>
    </w:p>
    <w:p w:rsidR="00E825EC" w:rsidRPr="00E825EC" w:rsidRDefault="00E825EC" w:rsidP="00E825EC">
      <w:pPr>
        <w:bidi/>
        <w:spacing w:after="150" w:line="240" w:lineRule="auto"/>
        <w:jc w:val="center"/>
        <w:rPr>
          <w:rFonts w:asciiTheme="majorBidi" w:eastAsia="Times New Roman" w:hAnsiTheme="majorBidi" w:cstheme="majorBidi"/>
          <w:color w:val="000000" w:themeColor="text1"/>
          <w:sz w:val="32"/>
          <w:szCs w:val="32"/>
          <w:lang w:eastAsia="fr-FR"/>
        </w:rPr>
      </w:pPr>
      <w:proofErr w:type="gramStart"/>
      <w:r w:rsidRPr="00E825EC">
        <w:rPr>
          <w:rFonts w:asciiTheme="majorBidi" w:eastAsia="Times New Roman" w:hAnsiTheme="majorBidi" w:cstheme="majorBidi"/>
          <w:color w:val="000000" w:themeColor="text1"/>
          <w:sz w:val="32"/>
          <w:szCs w:val="32"/>
          <w:rtl/>
          <w:lang w:eastAsia="fr-FR"/>
        </w:rPr>
        <w:t>قال</w:t>
      </w:r>
      <w:proofErr w:type="gramEnd"/>
      <w:r w:rsidRPr="00E825EC">
        <w:rPr>
          <w:rFonts w:asciiTheme="majorBidi" w:eastAsia="Times New Roman" w:hAnsiTheme="majorBidi" w:cstheme="majorBidi"/>
          <w:color w:val="000000" w:themeColor="text1"/>
          <w:sz w:val="32"/>
          <w:szCs w:val="32"/>
          <w:rtl/>
          <w:lang w:eastAsia="fr-FR"/>
        </w:rPr>
        <w:t xml:space="preserve"> تعالى في محكم كتابه: " تعاونوا على البر والتقوى ولا تتعاونوا على الإثم والعدوان " صدق الله العظيم</w:t>
      </w:r>
    </w:p>
    <w:p w:rsidR="004242E0" w:rsidRDefault="004242E0" w:rsidP="00E825EC">
      <w:pPr>
        <w:bidi/>
        <w:rPr>
          <w:rFonts w:asciiTheme="majorBidi" w:eastAsia="Times New Roman" w:hAnsiTheme="majorBidi" w:cstheme="majorBidi" w:hint="cs"/>
          <w:color w:val="000000" w:themeColor="text1"/>
          <w:sz w:val="32"/>
          <w:szCs w:val="32"/>
          <w:rtl/>
          <w:lang w:eastAsia="fr-FR"/>
        </w:rPr>
      </w:pPr>
    </w:p>
    <w:p w:rsidR="00E825EC" w:rsidRDefault="00E825EC" w:rsidP="00E825EC">
      <w:pPr>
        <w:bidi/>
        <w:jc w:val="center"/>
      </w:pPr>
      <w:proofErr w:type="gramStart"/>
      <w:r>
        <w:rPr>
          <w:rFonts w:asciiTheme="majorBidi" w:eastAsia="Times New Roman" w:hAnsiTheme="majorBidi" w:cstheme="majorBidi" w:hint="cs"/>
          <w:color w:val="000000" w:themeColor="text1"/>
          <w:sz w:val="32"/>
          <w:szCs w:val="32"/>
          <w:rtl/>
          <w:lang w:eastAsia="fr-FR"/>
        </w:rPr>
        <w:t>التوقيع</w:t>
      </w:r>
      <w:proofErr w:type="gramEnd"/>
      <w:r>
        <w:rPr>
          <w:rFonts w:asciiTheme="majorBidi" w:eastAsia="Times New Roman" w:hAnsiTheme="majorBidi" w:cstheme="majorBidi" w:hint="cs"/>
          <w:color w:val="000000" w:themeColor="text1"/>
          <w:sz w:val="32"/>
          <w:szCs w:val="32"/>
          <w:rtl/>
          <w:lang w:eastAsia="fr-FR"/>
        </w:rPr>
        <w:t>:</w:t>
      </w:r>
    </w:p>
    <w:sectPr w:rsidR="00E825EC" w:rsidSect="004242E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825EC"/>
    <w:rsid w:val="004242E0"/>
    <w:rsid w:val="00E825E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2E0"/>
  </w:style>
  <w:style w:type="paragraph" w:styleId="Titre1">
    <w:name w:val="heading 1"/>
    <w:basedOn w:val="Normal"/>
    <w:link w:val="Titre1Car"/>
    <w:uiPriority w:val="9"/>
    <w:qFormat/>
    <w:rsid w:val="00E825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25EC"/>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E825E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825EC"/>
    <w:rPr>
      <w:b/>
      <w:bCs/>
    </w:rPr>
  </w:style>
</w:styles>
</file>

<file path=word/webSettings.xml><?xml version="1.0" encoding="utf-8"?>
<w:webSettings xmlns:r="http://schemas.openxmlformats.org/officeDocument/2006/relationships" xmlns:w="http://schemas.openxmlformats.org/wordprocessingml/2006/main">
  <w:divs>
    <w:div w:id="507445930">
      <w:bodyDiv w:val="1"/>
      <w:marLeft w:val="0"/>
      <w:marRight w:val="0"/>
      <w:marTop w:val="0"/>
      <w:marBottom w:val="0"/>
      <w:divBdr>
        <w:top w:val="none" w:sz="0" w:space="0" w:color="auto"/>
        <w:left w:val="none" w:sz="0" w:space="0" w:color="auto"/>
        <w:bottom w:val="none" w:sz="0" w:space="0" w:color="auto"/>
        <w:right w:val="none" w:sz="0" w:space="0" w:color="auto"/>
      </w:divBdr>
      <w:divsChild>
        <w:div w:id="1688097115">
          <w:marLeft w:val="0"/>
          <w:marRight w:val="0"/>
          <w:marTop w:val="0"/>
          <w:marBottom w:val="0"/>
          <w:divBdr>
            <w:top w:val="none" w:sz="0" w:space="0" w:color="auto"/>
            <w:left w:val="none" w:sz="0" w:space="0" w:color="auto"/>
            <w:bottom w:val="none" w:sz="0" w:space="0" w:color="auto"/>
            <w:right w:val="none" w:sz="0" w:space="0" w:color="auto"/>
          </w:divBdr>
          <w:divsChild>
            <w:div w:id="2118409655">
              <w:marLeft w:val="0"/>
              <w:marRight w:val="0"/>
              <w:marTop w:val="0"/>
              <w:marBottom w:val="0"/>
              <w:divBdr>
                <w:top w:val="none" w:sz="0" w:space="0" w:color="auto"/>
                <w:left w:val="none" w:sz="0" w:space="0" w:color="auto"/>
                <w:bottom w:val="none" w:sz="0" w:space="0" w:color="auto"/>
                <w:right w:val="none" w:sz="0" w:space="0" w:color="auto"/>
              </w:divBdr>
              <w:divsChild>
                <w:div w:id="45180601">
                  <w:marLeft w:val="0"/>
                  <w:marRight w:val="0"/>
                  <w:marTop w:val="0"/>
                  <w:marBottom w:val="0"/>
                  <w:divBdr>
                    <w:top w:val="none" w:sz="0" w:space="0" w:color="auto"/>
                    <w:left w:val="none" w:sz="0" w:space="0" w:color="auto"/>
                    <w:bottom w:val="none" w:sz="0" w:space="0" w:color="auto"/>
                    <w:right w:val="none" w:sz="0" w:space="0" w:color="auto"/>
                  </w:divBdr>
                  <w:divsChild>
                    <w:div w:id="640958705">
                      <w:marLeft w:val="-300"/>
                      <w:marRight w:val="0"/>
                      <w:marTop w:val="0"/>
                      <w:marBottom w:val="0"/>
                      <w:divBdr>
                        <w:top w:val="none" w:sz="0" w:space="0" w:color="auto"/>
                        <w:left w:val="none" w:sz="0" w:space="0" w:color="auto"/>
                        <w:bottom w:val="none" w:sz="0" w:space="0" w:color="auto"/>
                        <w:right w:val="none" w:sz="0" w:space="0" w:color="auto"/>
                      </w:divBdr>
                      <w:divsChild>
                        <w:div w:id="276764865">
                          <w:marLeft w:val="0"/>
                          <w:marRight w:val="0"/>
                          <w:marTop w:val="0"/>
                          <w:marBottom w:val="0"/>
                          <w:divBdr>
                            <w:top w:val="none" w:sz="0" w:space="0" w:color="auto"/>
                            <w:left w:val="none" w:sz="0" w:space="0" w:color="auto"/>
                            <w:bottom w:val="none" w:sz="0" w:space="0" w:color="auto"/>
                            <w:right w:val="none" w:sz="0" w:space="0" w:color="auto"/>
                          </w:divBdr>
                          <w:divsChild>
                            <w:div w:id="163475464">
                              <w:marLeft w:val="0"/>
                              <w:marRight w:val="0"/>
                              <w:marTop w:val="0"/>
                              <w:marBottom w:val="0"/>
                              <w:divBdr>
                                <w:top w:val="none" w:sz="0" w:space="0" w:color="auto"/>
                                <w:left w:val="none" w:sz="0" w:space="0" w:color="auto"/>
                                <w:bottom w:val="none" w:sz="0" w:space="0" w:color="auto"/>
                                <w:right w:val="none" w:sz="0" w:space="0" w:color="auto"/>
                              </w:divBdr>
                              <w:divsChild>
                                <w:div w:id="20795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1126</Words>
  <Characters>6199</Characters>
  <Application>Microsoft Office Word</Application>
  <DocSecurity>0</DocSecurity>
  <Lines>51</Lines>
  <Paragraphs>14</Paragraphs>
  <ScaleCrop>false</ScaleCrop>
  <Company/>
  <LinksUpToDate>false</LinksUpToDate>
  <CharactersWithSpaces>7311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2020-02-20T13:57:00Z</dcterms:created>
  <dcterms:modified xsi:type="dcterms:W3CDTF">2020-02-20T14:04:00Z</dcterms:modified>
</cp:coreProperties>
</file>