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E2" w:rsidRPr="004E27E2" w:rsidRDefault="004E27E2" w:rsidP="004E27E2">
      <w:pPr>
        <w:shd w:val="clear" w:color="auto" w:fill="FFFFFF"/>
        <w:bidi/>
        <w:spacing w:after="0" w:line="240" w:lineRule="auto"/>
        <w:ind w:right="1069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proofErr w:type="gramStart"/>
      <w:r w:rsidRPr="004E27E2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 w:eastAsia="fr-FR" w:bidi="ar-MA"/>
        </w:rPr>
        <w:t xml:space="preserve">إقامة </w:t>
      </w:r>
      <w:r>
        <w:rPr>
          <w:rFonts w:ascii="Arial" w:eastAsia="Times New Roman" w:hAnsi="Arial" w:cs="Arial" w:hint="cs"/>
          <w:b/>
          <w:bCs/>
          <w:color w:val="000000"/>
          <w:sz w:val="27"/>
          <w:szCs w:val="27"/>
          <w:rtl/>
          <w:lang w:eastAsia="fr-FR" w:bidi="ar-MA"/>
        </w:rPr>
        <w:t>.</w:t>
      </w:r>
      <w:proofErr w:type="gramEnd"/>
      <w:r>
        <w:rPr>
          <w:rFonts w:ascii="Arial" w:eastAsia="Times New Roman" w:hAnsi="Arial" w:cs="Arial" w:hint="cs"/>
          <w:b/>
          <w:bCs/>
          <w:color w:val="000000"/>
          <w:sz w:val="27"/>
          <w:szCs w:val="27"/>
          <w:rtl/>
          <w:lang w:eastAsia="fr-FR" w:bidi="ar-MA"/>
        </w:rPr>
        <w:t>........................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 w:eastAsia="fr-FR" w:bidi="ar-MA"/>
        </w:rPr>
        <w:t>                    </w:t>
      </w:r>
      <w:r w:rsidRPr="004E27E2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 w:eastAsia="fr-FR" w:bidi="ar-MA"/>
        </w:rPr>
        <w:t>                      </w:t>
      </w:r>
      <w:r>
        <w:rPr>
          <w:rFonts w:ascii="Arial" w:eastAsia="Times New Roman" w:hAnsi="Arial" w:cs="Arial" w:hint="cs"/>
          <w:b/>
          <w:bCs/>
          <w:color w:val="000000"/>
          <w:sz w:val="27"/>
          <w:szCs w:val="27"/>
          <w:rtl/>
          <w:lang w:eastAsia="fr-FR" w:bidi="ar-MA"/>
        </w:rPr>
        <w:t>.............</w:t>
      </w:r>
      <w:r w:rsidRPr="004E27E2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 w:eastAsia="fr-FR" w:bidi="ar-MA"/>
        </w:rPr>
        <w:t xml:space="preserve"> في </w:t>
      </w:r>
      <w:r>
        <w:rPr>
          <w:rFonts w:ascii="Arial" w:eastAsia="Times New Roman" w:hAnsi="Arial" w:cs="Arial" w:hint="cs"/>
          <w:b/>
          <w:bCs/>
          <w:color w:val="000000"/>
          <w:sz w:val="27"/>
          <w:szCs w:val="27"/>
          <w:rtl/>
          <w:lang w:eastAsia="fr-FR" w:bidi="ar-MA"/>
        </w:rPr>
        <w:t>..............</w:t>
      </w:r>
    </w:p>
    <w:tbl>
      <w:tblPr>
        <w:tblW w:w="621" w:type="pct"/>
        <w:tblCellSpacing w:w="0" w:type="dxa"/>
        <w:shd w:val="clear" w:color="auto" w:fill="E9ECCF"/>
        <w:tblCellMar>
          <w:left w:w="0" w:type="dxa"/>
          <w:right w:w="0" w:type="dxa"/>
        </w:tblCellMar>
        <w:tblLook w:val="04A0"/>
      </w:tblPr>
      <w:tblGrid>
        <w:gridCol w:w="1142"/>
      </w:tblGrid>
      <w:tr w:rsidR="004E27E2" w:rsidRPr="004E27E2" w:rsidTr="004E27E2">
        <w:trPr>
          <w:trHeight w:val="982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E27E2" w:rsidRPr="004E27E2" w:rsidRDefault="004E27E2" w:rsidP="004E27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7"/>
                <w:szCs w:val="27"/>
                <w:lang w:eastAsia="fr-FR"/>
              </w:rPr>
            </w:pPr>
          </w:p>
        </w:tc>
      </w:tr>
    </w:tbl>
    <w:p w:rsidR="004E27E2" w:rsidRPr="004E27E2" w:rsidRDefault="004E27E2" w:rsidP="00C728F2">
      <w:pPr>
        <w:shd w:val="clear" w:color="auto" w:fill="FFFFFF"/>
        <w:bidi/>
        <w:spacing w:after="312" w:line="240" w:lineRule="auto"/>
        <w:ind w:right="1069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r w:rsidRPr="004E27E2"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fr-FR" w:bidi="ar-MA"/>
        </w:rPr>
        <w:t>محضـر الجمع  العام لتأسيس اتحاد  ملاك المشتركين  </w:t>
      </w:r>
    </w:p>
    <w:p w:rsidR="004E27E2" w:rsidRPr="004E27E2" w:rsidRDefault="004E27E2" w:rsidP="004E27E2">
      <w:pPr>
        <w:shd w:val="clear" w:color="auto" w:fill="FFFFFF"/>
        <w:bidi/>
        <w:spacing w:after="0" w:line="240" w:lineRule="auto"/>
        <w:ind w:right="1069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</w:p>
    <w:p w:rsidR="004E27E2" w:rsidRPr="004E27E2" w:rsidRDefault="004E27E2" w:rsidP="004E27E2">
      <w:pPr>
        <w:shd w:val="clear" w:color="auto" w:fill="FFFFFF"/>
        <w:bidi/>
        <w:spacing w:after="0" w:line="360" w:lineRule="atLeast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</w:p>
    <w:p w:rsidR="004E27E2" w:rsidRPr="004E27E2" w:rsidRDefault="004E27E2" w:rsidP="004E27E2">
      <w:pPr>
        <w:shd w:val="clear" w:color="auto" w:fill="FFFFFF"/>
        <w:bidi/>
        <w:spacing w:after="0" w:line="360" w:lineRule="atLeast"/>
        <w:jc w:val="mediumKashida"/>
        <w:textAlignment w:val="top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</w:pP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 xml:space="preserve">                 </w:t>
      </w:r>
      <w:r w:rsidRPr="004E27E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طبقا لمقتضيات الظهير الشريف رقم 1.16.49 صادر في 19 من رجب 1437 (27أكتوبر2016) بتنفيذ القانون رقم 106.12 </w:t>
      </w:r>
      <w:proofErr w:type="gramStart"/>
      <w:r w:rsidRPr="004E27E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بتغيير</w:t>
      </w:r>
      <w:proofErr w:type="gramEnd"/>
      <w:r w:rsidRPr="004E27E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 وتتميم القانون 18.00 المتعلق بنظام الملكية المشتركة للعقارات المبنية والصادر بالجريدة الرسمية عدد 6465 بتاريخ 16 </w:t>
      </w:r>
      <w:proofErr w:type="spellStart"/>
      <w:r w:rsidRPr="004E27E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ماي</w:t>
      </w:r>
      <w:proofErr w:type="spellEnd"/>
      <w:r w:rsidRPr="004E27E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 2016. وبناءا على الإعلان المعلق</w:t>
      </w:r>
      <w:r w:rsidRPr="004E27E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 على أبواب</w:t>
      </w:r>
      <w:r w:rsidRPr="004E27E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  العمارات</w:t>
      </w:r>
      <w:r w:rsidRPr="004E27E2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/>
        </w:rPr>
        <w:t> </w:t>
      </w:r>
      <w:r w:rsidRPr="004E27E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 ، و الدعوات الموجهة لكل المالكين والمتضمن لجدول الأعمال الآتي:</w:t>
      </w:r>
      <w:r w:rsidRPr="004E27E2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/>
        </w:rPr>
        <w:t> </w:t>
      </w:r>
    </w:p>
    <w:p w:rsidR="004E27E2" w:rsidRPr="004E27E2" w:rsidRDefault="004E27E2" w:rsidP="004E27E2">
      <w:pPr>
        <w:shd w:val="clear" w:color="auto" w:fill="FFFFFF"/>
        <w:bidi/>
        <w:spacing w:after="0" w:line="360" w:lineRule="atLeast"/>
        <w:ind w:left="447" w:right="2509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 </w:t>
      </w:r>
    </w:p>
    <w:p w:rsidR="004E27E2" w:rsidRPr="004E27E2" w:rsidRDefault="004E27E2" w:rsidP="004E27E2">
      <w:pPr>
        <w:shd w:val="clear" w:color="auto" w:fill="FFFFFF"/>
        <w:bidi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1-        تقديم مشروع  القانون التنظيمي والداخلي ومناقشته و المصادقة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علىه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.</w:t>
      </w:r>
    </w:p>
    <w:p w:rsidR="004E27E2" w:rsidRPr="004E27E2" w:rsidRDefault="004E27E2" w:rsidP="004E27E2">
      <w:pPr>
        <w:shd w:val="clear" w:color="auto" w:fill="FFFFFF"/>
        <w:bidi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2-        انتخاب مكتب الإتحاد</w:t>
      </w:r>
    </w:p>
    <w:p w:rsidR="004E27E2" w:rsidRPr="004E27E2" w:rsidRDefault="004E27E2" w:rsidP="004E27E2">
      <w:pPr>
        <w:shd w:val="clear" w:color="auto" w:fill="FFFFFF"/>
        <w:bidi/>
        <w:spacing w:after="0" w:line="240" w:lineRule="auto"/>
        <w:ind w:right="2509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proofErr w:type="gram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/>
        </w:rPr>
        <w:t>3-           مختلفات .</w:t>
      </w:r>
      <w:proofErr w:type="gramEnd"/>
    </w:p>
    <w:p w:rsidR="004E27E2" w:rsidRPr="004E27E2" w:rsidRDefault="004E27E2" w:rsidP="004E27E2">
      <w:pPr>
        <w:shd w:val="clear" w:color="auto" w:fill="FFFFFF"/>
        <w:bidi/>
        <w:spacing w:after="0" w:line="240" w:lineRule="auto"/>
        <w:ind w:right="2509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 </w:t>
      </w:r>
    </w:p>
    <w:p w:rsidR="004E27E2" w:rsidRPr="004E27E2" w:rsidRDefault="004E27E2" w:rsidP="00C728F2">
      <w:pPr>
        <w:shd w:val="clear" w:color="auto" w:fill="FFFFFF"/>
        <w:bidi/>
        <w:spacing w:after="100" w:line="360" w:lineRule="atLeast"/>
        <w:ind w:right="851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انعقد بتاريخ 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.............</w:t>
      </w:r>
      <w:r w:rsidRPr="004E27E2">
        <w:rPr>
          <w:rFonts w:ascii="Arial" w:eastAsia="Times New Roman" w:hAnsi="Arial" w:cs="Arial"/>
          <w:color w:val="000000"/>
          <w:sz w:val="28"/>
          <w:szCs w:val="28"/>
          <w:lang w:eastAsia="fr-FR"/>
        </w:rPr>
        <w:t> 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/>
        </w:rPr>
        <w:t>.......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.............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  على الساعة 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</w:t>
      </w:r>
      <w:proofErr w:type="gram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بإقامة 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</w:t>
      </w:r>
      <w:proofErr w:type="gramEnd"/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................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الجمع العام التأسيسي لمجلس اتحاد ملاك  المشتركين  لإقامة 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...............</w:t>
      </w:r>
      <w:r w:rsidRPr="004E27E2">
        <w:rPr>
          <w:rFonts w:ascii="Arial" w:eastAsia="Times New Roman" w:hAnsi="Arial" w:cs="Arial"/>
          <w:color w:val="000000"/>
          <w:sz w:val="28"/>
          <w:szCs w:val="28"/>
          <w:lang w:val="en-US" w:eastAsia="fr-FR"/>
        </w:rPr>
        <w:t> 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val="en-US" w:eastAsia="fr-FR"/>
        </w:rPr>
        <w:t> 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وفقا لجدول الأعمال المذكور </w:t>
      </w:r>
      <w:proofErr w:type="gram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أعلاه .</w:t>
      </w:r>
      <w:proofErr w:type="gramEnd"/>
    </w:p>
    <w:p w:rsidR="004E27E2" w:rsidRPr="004E27E2" w:rsidRDefault="004E27E2" w:rsidP="004E27E2">
      <w:pPr>
        <w:shd w:val="clear" w:color="auto" w:fill="FFFFFF"/>
        <w:bidi/>
        <w:spacing w:after="100" w:line="360" w:lineRule="atLeast"/>
        <w:ind w:right="851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u w:val="single"/>
          <w:rtl/>
          <w:lang w:eastAsia="fr-FR" w:bidi="ar-MA"/>
        </w:rPr>
        <w:t>- الحاضرون في الورقة صحبته .</w:t>
      </w:r>
    </w:p>
    <w:p w:rsidR="004E27E2" w:rsidRDefault="004E27E2" w:rsidP="004E27E2">
      <w:pPr>
        <w:shd w:val="clear" w:color="auto" w:fill="FFFFFF"/>
        <w:bidi/>
        <w:spacing w:after="100" w:line="360" w:lineRule="atLeast"/>
        <w:ind w:right="851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حيث تم عرض مشروع القانون التنظيمي  الداخلي</w:t>
      </w:r>
      <w:r w:rsidRPr="004E27E2">
        <w:rPr>
          <w:rFonts w:ascii="Arial" w:eastAsia="Times New Roman" w:hAnsi="Arial" w:cs="Arial"/>
          <w:color w:val="000000"/>
          <w:sz w:val="28"/>
          <w:szCs w:val="28"/>
          <w:lang w:eastAsia="fr-FR" w:bidi="ar-MA"/>
        </w:rPr>
        <w:t> 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 الذي سهرت على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اعداده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لجنة تحضيرية مكونة من السادة : </w:t>
      </w:r>
    </w:p>
    <w:p w:rsidR="004E27E2" w:rsidRDefault="004E27E2" w:rsidP="004E27E2">
      <w:pPr>
        <w:pStyle w:val="Paragraphedeliste"/>
        <w:numPr>
          <w:ilvl w:val="0"/>
          <w:numId w:val="2"/>
        </w:numPr>
        <w:shd w:val="clear" w:color="auto" w:fill="FFFFFF"/>
        <w:bidi/>
        <w:spacing w:after="100" w:line="360" w:lineRule="atLeast"/>
        <w:ind w:right="851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fr-FR" w:bidi="ar-MA"/>
        </w:rPr>
      </w:pPr>
      <w:r w:rsidRPr="004E27E2"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</w:t>
      </w:r>
    </w:p>
    <w:p w:rsidR="004E27E2" w:rsidRDefault="004E27E2" w:rsidP="004E27E2">
      <w:pPr>
        <w:pStyle w:val="Paragraphedeliste"/>
        <w:numPr>
          <w:ilvl w:val="0"/>
          <w:numId w:val="2"/>
        </w:numPr>
        <w:shd w:val="clear" w:color="auto" w:fill="FFFFFF"/>
        <w:bidi/>
        <w:spacing w:after="100" w:line="360" w:lineRule="atLeast"/>
        <w:ind w:right="851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fr-FR" w:bidi="ar-MA"/>
        </w:rPr>
      </w:pPr>
      <w:r w:rsidRPr="004E27E2"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</w:t>
      </w:r>
    </w:p>
    <w:p w:rsidR="004E27E2" w:rsidRDefault="004E27E2" w:rsidP="004E27E2">
      <w:pPr>
        <w:pStyle w:val="Paragraphedeliste"/>
        <w:numPr>
          <w:ilvl w:val="0"/>
          <w:numId w:val="2"/>
        </w:numPr>
        <w:shd w:val="clear" w:color="auto" w:fill="FFFFFF"/>
        <w:bidi/>
        <w:spacing w:after="100" w:line="360" w:lineRule="atLeast"/>
        <w:ind w:right="851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fr-FR" w:bidi="ar-MA"/>
        </w:rPr>
      </w:pPr>
      <w:r w:rsidRPr="004E27E2"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</w:t>
      </w:r>
    </w:p>
    <w:p w:rsidR="004E27E2" w:rsidRPr="004E27E2" w:rsidRDefault="004E27E2" w:rsidP="004E27E2">
      <w:pPr>
        <w:pStyle w:val="Paragraphedeliste"/>
        <w:numPr>
          <w:ilvl w:val="0"/>
          <w:numId w:val="2"/>
        </w:numPr>
        <w:shd w:val="clear" w:color="auto" w:fill="FFFFFF"/>
        <w:bidi/>
        <w:spacing w:after="100" w:line="360" w:lineRule="atLeast"/>
        <w:ind w:right="851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</w:pPr>
      <w:r w:rsidRPr="004E27E2"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</w:t>
      </w:r>
    </w:p>
    <w:p w:rsidR="004E27E2" w:rsidRDefault="004E27E2" w:rsidP="004E27E2">
      <w:pPr>
        <w:shd w:val="clear" w:color="auto" w:fill="FFFFFF"/>
        <w:bidi/>
        <w:spacing w:after="100" w:line="360" w:lineRule="atLeast"/>
        <w:ind w:right="851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</w:pPr>
    </w:p>
    <w:p w:rsidR="004E27E2" w:rsidRPr="004E27E2" w:rsidRDefault="004E27E2" w:rsidP="004E27E2">
      <w:pPr>
        <w:shd w:val="clear" w:color="auto" w:fill="FFFFFF"/>
        <w:bidi/>
        <w:spacing w:after="100" w:line="360" w:lineRule="atLeast"/>
        <w:ind w:right="851"/>
        <w:jc w:val="mediumKashida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وفتح باب  النقاش   الذي تميز بالنضج والجدية وروح المسؤولية في كل ما يتعلق بتسيير الإقامة ماديا ومعنويا  ، وبالسبل الكفيلة بضمان شروط السكن العادي والهادئ داخل الإقامة ، وكدا بصيانة والمحافظة على مرافقها وفق مشروع برنامج عمل تمت الموافقة عليه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،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وقد صودق بالإجماع على القانون التنظيمي  الداخلي</w:t>
      </w:r>
      <w:r w:rsidRPr="004E27E2">
        <w:rPr>
          <w:rFonts w:ascii="Arial" w:eastAsia="Times New Roman" w:hAnsi="Arial" w:cs="Arial"/>
          <w:color w:val="000000"/>
          <w:sz w:val="28"/>
          <w:szCs w:val="28"/>
          <w:lang w:eastAsia="fr-FR" w:bidi="ar-MA"/>
        </w:rPr>
        <w:t> 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 بعد تعديله وتصويبه من طرف جل أعضاء الاتحاد المشتركين الحاضرين.</w:t>
      </w:r>
    </w:p>
    <w:p w:rsidR="004E27E2" w:rsidRPr="004E27E2" w:rsidRDefault="004E27E2" w:rsidP="004E27E2">
      <w:pPr>
        <w:shd w:val="clear" w:color="auto" w:fill="FFFFFF"/>
        <w:bidi/>
        <w:spacing w:after="100" w:line="360" w:lineRule="atLeast"/>
        <w:ind w:right="2509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ومن بين ما اقترح من  قرارات  ما </w:t>
      </w:r>
      <w:proofErr w:type="gram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يلي :</w:t>
      </w:r>
      <w:proofErr w:type="gramEnd"/>
    </w:p>
    <w:p w:rsidR="004E27E2" w:rsidRPr="004E27E2" w:rsidRDefault="004E27E2" w:rsidP="004E27E2">
      <w:pPr>
        <w:shd w:val="clear" w:color="auto" w:fill="FFFFFF"/>
        <w:bidi/>
        <w:spacing w:after="100" w:line="360" w:lineRule="atLeast"/>
        <w:ind w:right="851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lastRenderedPageBreak/>
        <w:t>-  المساهمات الشهرية  حددت في مئة (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)</w:t>
      </w:r>
      <w:proofErr w:type="gram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درهم</w:t>
      </w:r>
      <w:proofErr w:type="gram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للسكن و خمسون (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) درهما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للمرائب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(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الكرجات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) . وتؤدى داخل (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الى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) من كل شهر أو سنويا وهو الأفضل .</w:t>
      </w:r>
    </w:p>
    <w:p w:rsidR="004E27E2" w:rsidRPr="004E27E2" w:rsidRDefault="004E27E2" w:rsidP="004E27E2">
      <w:pPr>
        <w:shd w:val="clear" w:color="auto" w:fill="FFFFFF"/>
        <w:bidi/>
        <w:spacing w:after="100" w:line="360" w:lineRule="atLeast"/>
        <w:ind w:right="851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- كما تمت الإشارة إلى أنه يمكن رصد مساهمات استثنائية حسب ما قد تكلفه عملية ربط العمارة بعدادي الماء والكهرباء ، الصيانة ، و الإصلاحات عند اقتضاء الحاجة لذلك .</w:t>
      </w:r>
    </w:p>
    <w:p w:rsidR="004E27E2" w:rsidRPr="004E27E2" w:rsidRDefault="004E27E2" w:rsidP="004E27E2">
      <w:pPr>
        <w:shd w:val="clear" w:color="auto" w:fill="FFFFFF"/>
        <w:bidi/>
        <w:spacing w:before="100" w:beforeAutospacing="1" w:after="100" w:afterAutospacing="1" w:line="36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- ترك تعيين البواب لجمع عام مقبل يحدد لاحقا ويبث في أجرته الشهرية ومهامه ووقت عمله .</w:t>
      </w:r>
    </w:p>
    <w:p w:rsidR="004E27E2" w:rsidRPr="004E27E2" w:rsidRDefault="004E27E2" w:rsidP="004E27E2">
      <w:pPr>
        <w:shd w:val="clear" w:color="auto" w:fill="FFFFFF"/>
        <w:bidi/>
        <w:spacing w:before="100" w:beforeAutospacing="1" w:after="100" w:afterAutospacing="1" w:line="36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- تقرر اتخاذ غرفة </w:t>
      </w: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.............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مقرا دائما لاتحاد الملاك المشتركين (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السنديك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) ، وليس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لشئ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آخر</w:t>
      </w:r>
    </w:p>
    <w:p w:rsidR="004E27E2" w:rsidRPr="004E27E2" w:rsidRDefault="004E27E2" w:rsidP="004E27E2">
      <w:pPr>
        <w:shd w:val="clear" w:color="auto" w:fill="FFFFFF"/>
        <w:bidi/>
        <w:spacing w:after="100" w:line="36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-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الأداءات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تتم في الحساب البنكي لاتحاد ملاك المشتركين للإقامة ،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او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الأداءات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لمكتب الإتحاد مقابل توصيل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مدمغ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</w:t>
      </w:r>
      <w:proofErr w:type="spell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متنبر</w:t>
      </w:r>
      <w:proofErr w:type="spell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.</w:t>
      </w:r>
    </w:p>
    <w:p w:rsidR="004E27E2" w:rsidRPr="004E27E2" w:rsidRDefault="004E27E2" w:rsidP="004E27E2">
      <w:pPr>
        <w:shd w:val="clear" w:color="auto" w:fill="FFFFFF"/>
        <w:bidi/>
        <w:spacing w:after="100" w:line="36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- تنازل السيد وكيل الاتحاد عن أتعاب عمله وأجرته مشكورا جدا ، باستثناء المصاريف المتعلقة بتدبير شؤون الاتحاد .</w:t>
      </w:r>
    </w:p>
    <w:p w:rsidR="004E27E2" w:rsidRPr="004E27E2" w:rsidRDefault="004E27E2" w:rsidP="004E27E2">
      <w:pPr>
        <w:shd w:val="clear" w:color="auto" w:fill="FFFFFF"/>
        <w:bidi/>
        <w:spacing w:before="100" w:beforeAutospacing="1" w:after="100" w:afterAutospacing="1" w:line="36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- مع التنصيص على العمل بالقانون التنظيمي والداخلي  طبقا للظهير الشريف  رقم 1.16.49 صادر في 19 من رجب 1437 (27أكتوبر2016) بتنفيذ القانون رقم 106.12 </w:t>
      </w:r>
      <w:proofErr w:type="gram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بتغيير</w:t>
      </w:r>
      <w:proofErr w:type="gram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وتتميم القانون 18.00 المتعلق بنظام الملكية المشتركة للعقارات المبنية .</w:t>
      </w:r>
    </w:p>
    <w:p w:rsidR="004E27E2" w:rsidRPr="004E27E2" w:rsidRDefault="004E27E2" w:rsidP="00170E51">
      <w:pPr>
        <w:shd w:val="clear" w:color="auto" w:fill="FFFFFF"/>
        <w:bidi/>
        <w:spacing w:before="100" w:beforeAutospacing="1" w:after="100" w:afterAutospacing="1" w:line="36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- </w:t>
      </w:r>
      <w:proofErr w:type="gramStart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وتم</w:t>
      </w:r>
      <w:proofErr w:type="gramEnd"/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انتخاب مكتب اتحاد الملاكين من طرف أعضاء الملاك المشتركين  الحاضرين مكونا من:</w:t>
      </w:r>
    </w:p>
    <w:p w:rsidR="004E27E2" w:rsidRPr="004E27E2" w:rsidRDefault="00170E51" w:rsidP="004E27E2">
      <w:pPr>
        <w:shd w:val="clear" w:color="auto" w:fill="FFFFFF"/>
        <w:bidi/>
        <w:spacing w:before="100" w:beforeAutospacing="1" w:after="100" w:afterAutospacing="1" w:line="36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............................: وكيل اتحاد الملاك</w:t>
      </w:r>
    </w:p>
    <w:p w:rsidR="004E27E2" w:rsidRDefault="004E27E2" w:rsidP="00170E51">
      <w:pPr>
        <w:shd w:val="clear" w:color="auto" w:fill="FFFFFF"/>
        <w:bidi/>
        <w:spacing w:before="100" w:beforeAutospacing="1" w:after="100" w:afterAutospacing="1" w:line="360" w:lineRule="atLeast"/>
        <w:textAlignment w:val="top"/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</w:pP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> </w:t>
      </w:r>
      <w:r w:rsidR="00170E51"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.........................</w:t>
      </w:r>
      <w:r w:rsidRPr="004E27E2">
        <w:rPr>
          <w:rFonts w:ascii="Arial" w:eastAsia="Times New Roman" w:hAnsi="Arial" w:cs="Arial"/>
          <w:color w:val="000000"/>
          <w:sz w:val="28"/>
          <w:szCs w:val="28"/>
          <w:rtl/>
          <w:lang w:eastAsia="fr-FR" w:bidi="ar-MA"/>
        </w:rPr>
        <w:t xml:space="preserve"> :    نائبا له</w:t>
      </w:r>
    </w:p>
    <w:p w:rsidR="00170E51" w:rsidRDefault="00170E51" w:rsidP="00170E51">
      <w:pPr>
        <w:shd w:val="clear" w:color="auto" w:fill="FFFFFF"/>
        <w:bidi/>
        <w:spacing w:before="100" w:beforeAutospacing="1" w:after="100" w:afterAutospacing="1" w:line="360" w:lineRule="atLeast"/>
        <w:textAlignment w:val="top"/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</w:pP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..........................:.................</w:t>
      </w:r>
    </w:p>
    <w:p w:rsidR="00170E51" w:rsidRPr="004E27E2" w:rsidRDefault="00170E51" w:rsidP="00170E51">
      <w:pPr>
        <w:shd w:val="clear" w:color="auto" w:fill="FFFFFF"/>
        <w:bidi/>
        <w:spacing w:before="100" w:beforeAutospacing="1" w:after="100" w:afterAutospacing="1" w:line="36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  <w:r>
        <w:rPr>
          <w:rFonts w:ascii="Arial" w:eastAsia="Times New Roman" w:hAnsi="Arial" w:cs="Arial" w:hint="cs"/>
          <w:color w:val="000000"/>
          <w:sz w:val="28"/>
          <w:szCs w:val="28"/>
          <w:rtl/>
          <w:lang w:eastAsia="fr-FR" w:bidi="ar-MA"/>
        </w:rPr>
        <w:t>..........................:.................</w:t>
      </w:r>
    </w:p>
    <w:p w:rsidR="00170E51" w:rsidRPr="004E27E2" w:rsidRDefault="00170E51" w:rsidP="00170E51">
      <w:pPr>
        <w:shd w:val="clear" w:color="auto" w:fill="FFFFFF"/>
        <w:bidi/>
        <w:spacing w:before="100" w:beforeAutospacing="1" w:after="100" w:afterAutospacing="1" w:line="36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</w:p>
    <w:p w:rsidR="004E27E2" w:rsidRPr="004E27E2" w:rsidRDefault="00170E51" w:rsidP="00170E51">
      <w:pPr>
        <w:tabs>
          <w:tab w:val="left" w:pos="5805"/>
          <w:tab w:val="right" w:pos="9072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proofErr w:type="gramStart"/>
      <w:r>
        <w:rPr>
          <w:rFonts w:ascii="Arial" w:eastAsia="Times New Roman" w:hAnsi="Arial" w:cs="Arial" w:hint="cs"/>
          <w:color w:val="000000"/>
          <w:sz w:val="44"/>
          <w:szCs w:val="44"/>
          <w:u w:val="single"/>
          <w:rtl/>
          <w:lang w:eastAsia="fr-FR" w:bidi="ar-MA"/>
        </w:rPr>
        <w:t>التوقيعات</w:t>
      </w:r>
      <w:proofErr w:type="gramEnd"/>
    </w:p>
    <w:p w:rsidR="004E27E2" w:rsidRPr="004E27E2" w:rsidRDefault="004E27E2" w:rsidP="004E27E2">
      <w:pPr>
        <w:shd w:val="clear" w:color="auto" w:fill="FFFFFF"/>
        <w:bidi/>
        <w:spacing w:after="0" w:line="240" w:lineRule="auto"/>
        <w:ind w:right="1069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</w:p>
    <w:p w:rsidR="004E27E2" w:rsidRPr="004E27E2" w:rsidRDefault="004E27E2" w:rsidP="004E27E2">
      <w:pPr>
        <w:shd w:val="clear" w:color="auto" w:fill="FFFFFF"/>
        <w:bidi/>
        <w:spacing w:after="0" w:line="240" w:lineRule="auto"/>
        <w:ind w:right="1069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</w:p>
    <w:p w:rsidR="004E27E2" w:rsidRPr="004E27E2" w:rsidRDefault="004E27E2" w:rsidP="00170E5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rtl/>
          <w:lang w:eastAsia="fr-FR"/>
        </w:rPr>
      </w:pPr>
    </w:p>
    <w:p w:rsidR="004E27E2" w:rsidRPr="004E27E2" w:rsidRDefault="004E27E2" w:rsidP="00170E51">
      <w:pPr>
        <w:tabs>
          <w:tab w:val="left" w:pos="3900"/>
          <w:tab w:val="center" w:pos="4536"/>
          <w:tab w:val="right" w:pos="9072"/>
        </w:tabs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fr-FR"/>
        </w:rPr>
      </w:pPr>
      <w:proofErr w:type="gramStart"/>
      <w:r w:rsidRPr="004E27E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rtl/>
          <w:lang w:eastAsia="fr-FR" w:bidi="ar-MA"/>
        </w:rPr>
        <w:t>المرفقات</w:t>
      </w:r>
      <w:proofErr w:type="gramEnd"/>
      <w:r w:rsidRPr="004E27E2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eastAsia="fr-FR" w:bidi="ar-MA"/>
        </w:rPr>
        <w:t> :      </w:t>
      </w:r>
    </w:p>
    <w:p w:rsidR="00E825EC" w:rsidRPr="004E27E2" w:rsidRDefault="00E825EC" w:rsidP="004E27E2"/>
    <w:sectPr w:rsidR="00E825EC" w:rsidRPr="004E27E2" w:rsidSect="0042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95578"/>
    <w:multiLevelType w:val="hybridMultilevel"/>
    <w:tmpl w:val="698ED5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748FC"/>
    <w:multiLevelType w:val="hybridMultilevel"/>
    <w:tmpl w:val="82965694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25EC"/>
    <w:rsid w:val="00153925"/>
    <w:rsid w:val="00170E51"/>
    <w:rsid w:val="004242E0"/>
    <w:rsid w:val="004E27E2"/>
    <w:rsid w:val="005E513B"/>
    <w:rsid w:val="008F27E7"/>
    <w:rsid w:val="00BE678D"/>
    <w:rsid w:val="00C728F2"/>
    <w:rsid w:val="00E8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E0"/>
  </w:style>
  <w:style w:type="paragraph" w:styleId="Titre1">
    <w:name w:val="heading 1"/>
    <w:basedOn w:val="Normal"/>
    <w:link w:val="Titre1Car"/>
    <w:uiPriority w:val="9"/>
    <w:qFormat/>
    <w:rsid w:val="00E825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25E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8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825EC"/>
    <w:rPr>
      <w:b/>
      <w:bCs/>
    </w:rPr>
  </w:style>
  <w:style w:type="paragraph" w:styleId="Paragraphedeliste">
    <w:name w:val="List Paragraph"/>
    <w:basedOn w:val="Normal"/>
    <w:uiPriority w:val="34"/>
    <w:qFormat/>
    <w:rsid w:val="00153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70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6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3876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35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05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2020-02-21T08:16:00Z</dcterms:created>
  <dcterms:modified xsi:type="dcterms:W3CDTF">2020-02-21T08:16:00Z</dcterms:modified>
</cp:coreProperties>
</file>